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09FCB" w14:textId="3BF1303A" w:rsidR="004C6921" w:rsidRPr="004C6921" w:rsidRDefault="004C6921" w:rsidP="004C6921">
      <w:pPr>
        <w:pStyle w:val="Nadpis2"/>
        <w:jc w:val="right"/>
        <w:rPr>
          <w:sz w:val="16"/>
          <w:szCs w:val="16"/>
        </w:rPr>
      </w:pPr>
      <w:proofErr w:type="spellStart"/>
      <w:r>
        <w:rPr>
          <w:sz w:val="16"/>
          <w:szCs w:val="16"/>
        </w:rPr>
        <w:t>Č.j</w:t>
      </w:r>
      <w:proofErr w:type="spellEnd"/>
      <w:r>
        <w:rPr>
          <w:sz w:val="16"/>
          <w:szCs w:val="16"/>
        </w:rPr>
        <w:t xml:space="preserve">. </w:t>
      </w:r>
      <w:r w:rsidR="003F02A6">
        <w:rPr>
          <w:sz w:val="16"/>
          <w:szCs w:val="16"/>
        </w:rPr>
        <w:t xml:space="preserve">     </w:t>
      </w:r>
      <w:r w:rsidR="008C7854">
        <w:rPr>
          <w:sz w:val="16"/>
          <w:szCs w:val="16"/>
        </w:rPr>
        <w:t>3</w:t>
      </w:r>
      <w:r w:rsidR="00611E64">
        <w:rPr>
          <w:sz w:val="16"/>
          <w:szCs w:val="16"/>
        </w:rPr>
        <w:t>38</w:t>
      </w:r>
      <w:r w:rsidR="008C7854">
        <w:rPr>
          <w:sz w:val="16"/>
          <w:szCs w:val="16"/>
        </w:rPr>
        <w:t>/20</w:t>
      </w:r>
      <w:r w:rsidR="00611E64">
        <w:rPr>
          <w:sz w:val="16"/>
          <w:szCs w:val="16"/>
        </w:rPr>
        <w:t>20</w:t>
      </w:r>
    </w:p>
    <w:p w14:paraId="3C3EDCC1" w14:textId="77777777" w:rsidR="00280C8F" w:rsidRDefault="00280C8F" w:rsidP="00280C8F">
      <w:pPr>
        <w:pStyle w:val="Nadpis2"/>
      </w:pPr>
      <w:r>
        <w:t>KOLEKTÍVNA  ZMLUVA</w:t>
      </w:r>
    </w:p>
    <w:p w14:paraId="52A79FD2" w14:textId="77777777" w:rsidR="00280C8F" w:rsidRDefault="00280C8F" w:rsidP="00280C8F">
      <w:pPr>
        <w:jc w:val="both"/>
        <w:rPr>
          <w:b/>
          <w:sz w:val="44"/>
          <w:lang w:val="sk-SK"/>
        </w:rPr>
      </w:pPr>
    </w:p>
    <w:p w14:paraId="03AB0E9D" w14:textId="5A297BC3" w:rsidR="00280C8F" w:rsidRDefault="00280C8F" w:rsidP="00280C8F">
      <w:pPr>
        <w:jc w:val="center"/>
        <w:rPr>
          <w:b/>
          <w:sz w:val="44"/>
          <w:lang w:val="sk-SK"/>
        </w:rPr>
      </w:pPr>
      <w:r>
        <w:rPr>
          <w:b/>
          <w:sz w:val="44"/>
          <w:lang w:val="sk-SK"/>
        </w:rPr>
        <w:t xml:space="preserve">na rok </w:t>
      </w:r>
      <w:r w:rsidR="00EE3B78">
        <w:rPr>
          <w:b/>
          <w:sz w:val="44"/>
          <w:lang w:val="sk-SK"/>
        </w:rPr>
        <w:t>202</w:t>
      </w:r>
      <w:r w:rsidR="00611E64">
        <w:rPr>
          <w:b/>
          <w:sz w:val="44"/>
          <w:lang w:val="sk-SK"/>
        </w:rPr>
        <w:t>1</w:t>
      </w:r>
    </w:p>
    <w:p w14:paraId="545C4FE9" w14:textId="77777777" w:rsidR="00280C8F" w:rsidRDefault="00280C8F" w:rsidP="00280C8F">
      <w:pPr>
        <w:jc w:val="both"/>
        <w:rPr>
          <w:b/>
          <w:sz w:val="44"/>
          <w:lang w:val="sk-SK"/>
        </w:rPr>
      </w:pPr>
    </w:p>
    <w:p w14:paraId="7472844B" w14:textId="120BF3D3" w:rsidR="00280C8F" w:rsidRDefault="00280C8F" w:rsidP="00280C8F">
      <w:pPr>
        <w:pStyle w:val="Nadpis2"/>
      </w:pPr>
      <w:r>
        <w:t xml:space="preserve">Platná od  1.1. </w:t>
      </w:r>
      <w:r w:rsidR="00EE3B78">
        <w:t>202</w:t>
      </w:r>
      <w:r w:rsidR="00611E64">
        <w:t>1</w:t>
      </w:r>
    </w:p>
    <w:p w14:paraId="684A2B9A" w14:textId="77777777" w:rsidR="00280C8F" w:rsidRDefault="00280C8F" w:rsidP="00280C8F">
      <w:pPr>
        <w:jc w:val="both"/>
        <w:rPr>
          <w:b/>
          <w:sz w:val="44"/>
          <w:lang w:val="sk-SK"/>
        </w:rPr>
      </w:pPr>
    </w:p>
    <w:p w14:paraId="0077A49E" w14:textId="77777777" w:rsidR="00280C8F" w:rsidRDefault="00280C8F" w:rsidP="00280C8F">
      <w:pPr>
        <w:pStyle w:val="Zkladntext"/>
      </w:pPr>
      <w:r>
        <w:t xml:space="preserve">V súlade s ustanovením § 31 zákona č. 553/2003 </w:t>
      </w:r>
      <w:proofErr w:type="spellStart"/>
      <w:r>
        <w:t>Z.z</w:t>
      </w:r>
      <w:proofErr w:type="spellEnd"/>
      <w:r>
        <w:t>. o odmeňovaní niektorých zamestnancov pri výkone práce vo verejnom záujme  v znení neskorších predpisov (ďalej len „zákon o odmeňovaní“), § 231 Zákonníka práce a zákona č. 2/1991 Zb. o kolektívnom vyjednávaní v znení neskorších predpisov zmluvné strany</w:t>
      </w:r>
    </w:p>
    <w:p w14:paraId="08F2E392" w14:textId="77777777" w:rsidR="00280C8F" w:rsidRDefault="00280C8F" w:rsidP="00280C8F">
      <w:pPr>
        <w:jc w:val="both"/>
        <w:rPr>
          <w:sz w:val="24"/>
          <w:lang w:val="sk-SK"/>
        </w:rPr>
      </w:pPr>
    </w:p>
    <w:p w14:paraId="691104EC" w14:textId="77777777" w:rsidR="00280C8F" w:rsidRDefault="00280C8F" w:rsidP="00280C8F">
      <w:pPr>
        <w:jc w:val="both"/>
        <w:rPr>
          <w:sz w:val="24"/>
          <w:lang w:val="sk-SK"/>
        </w:rPr>
      </w:pPr>
    </w:p>
    <w:p w14:paraId="4CF6AF82" w14:textId="77777777" w:rsidR="00280C8F" w:rsidRDefault="00280C8F" w:rsidP="00280C8F">
      <w:pPr>
        <w:jc w:val="both"/>
        <w:rPr>
          <w:b/>
          <w:sz w:val="24"/>
          <w:lang w:val="sk-SK"/>
        </w:rPr>
      </w:pPr>
      <w:r>
        <w:rPr>
          <w:sz w:val="24"/>
          <w:lang w:val="sk-SK"/>
        </w:rPr>
        <w:t xml:space="preserve">názov organizácie :           </w:t>
      </w:r>
      <w:r>
        <w:rPr>
          <w:b/>
          <w:sz w:val="24"/>
          <w:lang w:val="sk-SK"/>
        </w:rPr>
        <w:t>Nitrianska galéria (NG), Župné námestie 3, 949 01 Nitra</w:t>
      </w:r>
    </w:p>
    <w:p w14:paraId="2EB7E140" w14:textId="77777777" w:rsidR="00280C8F" w:rsidRDefault="00280C8F" w:rsidP="00280C8F">
      <w:pPr>
        <w:jc w:val="both"/>
        <w:rPr>
          <w:b/>
          <w:sz w:val="24"/>
          <w:lang w:val="sk-SK"/>
        </w:rPr>
      </w:pPr>
      <w:r>
        <w:rPr>
          <w:b/>
          <w:sz w:val="24"/>
          <w:lang w:val="sk-SK"/>
        </w:rPr>
        <w:t xml:space="preserve">                                          (ďalej len „ zamestnávateľ“),</w:t>
      </w:r>
    </w:p>
    <w:p w14:paraId="5F49119D" w14:textId="77777777" w:rsidR="00280C8F" w:rsidRDefault="00280C8F" w:rsidP="00280C8F">
      <w:pPr>
        <w:jc w:val="both"/>
        <w:rPr>
          <w:b/>
          <w:sz w:val="24"/>
          <w:lang w:val="sk-SK"/>
        </w:rPr>
      </w:pPr>
      <w:r>
        <w:rPr>
          <w:sz w:val="24"/>
          <w:lang w:val="sk-SK"/>
        </w:rPr>
        <w:t xml:space="preserve">zastúpená :                        </w:t>
      </w:r>
      <w:r>
        <w:rPr>
          <w:b/>
          <w:sz w:val="24"/>
          <w:lang w:val="sk-SK"/>
        </w:rPr>
        <w:t xml:space="preserve">Mgr. Renáta </w:t>
      </w:r>
      <w:proofErr w:type="spellStart"/>
      <w:r>
        <w:rPr>
          <w:b/>
          <w:sz w:val="24"/>
          <w:lang w:val="sk-SK"/>
        </w:rPr>
        <w:t>Niczová</w:t>
      </w:r>
      <w:proofErr w:type="spellEnd"/>
      <w:r>
        <w:rPr>
          <w:b/>
          <w:sz w:val="24"/>
          <w:lang w:val="sk-SK"/>
        </w:rPr>
        <w:t>, riaditeľka</w:t>
      </w:r>
    </w:p>
    <w:p w14:paraId="1135AB2D" w14:textId="77777777" w:rsidR="00280C8F" w:rsidRDefault="00280C8F" w:rsidP="00280C8F">
      <w:pPr>
        <w:jc w:val="both"/>
        <w:rPr>
          <w:b/>
          <w:sz w:val="24"/>
          <w:lang w:val="sk-SK"/>
        </w:rPr>
      </w:pPr>
    </w:p>
    <w:p w14:paraId="52F4897B" w14:textId="77777777" w:rsidR="00280C8F" w:rsidRDefault="00280C8F" w:rsidP="00280C8F">
      <w:pPr>
        <w:jc w:val="center"/>
        <w:rPr>
          <w:sz w:val="24"/>
          <w:lang w:val="sk-SK"/>
        </w:rPr>
      </w:pPr>
      <w:r>
        <w:rPr>
          <w:sz w:val="24"/>
          <w:lang w:val="sk-SK"/>
        </w:rPr>
        <w:t>na jednej strane</w:t>
      </w:r>
    </w:p>
    <w:p w14:paraId="0A4B0D00" w14:textId="77777777" w:rsidR="00280C8F" w:rsidRDefault="00280C8F" w:rsidP="00280C8F">
      <w:pPr>
        <w:jc w:val="both"/>
        <w:rPr>
          <w:sz w:val="24"/>
          <w:lang w:val="sk-SK"/>
        </w:rPr>
      </w:pPr>
    </w:p>
    <w:p w14:paraId="7C3E8041" w14:textId="77777777" w:rsidR="00280C8F" w:rsidRDefault="00280C8F" w:rsidP="00280C8F">
      <w:pPr>
        <w:jc w:val="both"/>
        <w:rPr>
          <w:sz w:val="24"/>
          <w:lang w:val="sk-SK"/>
        </w:rPr>
      </w:pPr>
    </w:p>
    <w:p w14:paraId="04CB33DB" w14:textId="77777777" w:rsidR="00280C8F" w:rsidRDefault="00280C8F" w:rsidP="00280C8F">
      <w:pPr>
        <w:jc w:val="both"/>
        <w:rPr>
          <w:sz w:val="24"/>
          <w:lang w:val="sk-SK"/>
        </w:rPr>
      </w:pPr>
    </w:p>
    <w:p w14:paraId="0290FDF4" w14:textId="77777777" w:rsidR="00280C8F" w:rsidRDefault="00280C8F" w:rsidP="00280C8F">
      <w:pPr>
        <w:jc w:val="center"/>
        <w:rPr>
          <w:sz w:val="24"/>
          <w:lang w:val="sk-SK"/>
        </w:rPr>
      </w:pPr>
      <w:r>
        <w:rPr>
          <w:sz w:val="24"/>
          <w:lang w:val="sk-SK"/>
        </w:rPr>
        <w:t>a</w:t>
      </w:r>
    </w:p>
    <w:p w14:paraId="0F6B1F42" w14:textId="77777777" w:rsidR="00280C8F" w:rsidRDefault="00280C8F" w:rsidP="00280C8F">
      <w:pPr>
        <w:jc w:val="center"/>
        <w:rPr>
          <w:sz w:val="24"/>
          <w:lang w:val="sk-SK"/>
        </w:rPr>
      </w:pPr>
    </w:p>
    <w:p w14:paraId="1B9AE180" w14:textId="77777777" w:rsidR="00280C8F" w:rsidRDefault="00280C8F" w:rsidP="00280C8F">
      <w:pPr>
        <w:jc w:val="center"/>
        <w:rPr>
          <w:sz w:val="24"/>
          <w:lang w:val="sk-SK"/>
        </w:rPr>
      </w:pPr>
    </w:p>
    <w:p w14:paraId="1FC9B0A9" w14:textId="77777777" w:rsidR="00280C8F" w:rsidRDefault="00280C8F" w:rsidP="00280C8F">
      <w:pPr>
        <w:jc w:val="center"/>
        <w:rPr>
          <w:sz w:val="24"/>
          <w:lang w:val="sk-SK"/>
        </w:rPr>
      </w:pPr>
    </w:p>
    <w:p w14:paraId="178B0FF9" w14:textId="77777777" w:rsidR="00280C8F" w:rsidRDefault="00280C8F" w:rsidP="00280C8F">
      <w:pPr>
        <w:pStyle w:val="Zkladntext"/>
        <w:rPr>
          <w:b/>
        </w:rPr>
      </w:pPr>
      <w:r>
        <w:t xml:space="preserve">základná organizácia :     </w:t>
      </w:r>
      <w:r>
        <w:rPr>
          <w:b/>
        </w:rPr>
        <w:t>ZV SLOVES   Nitrianska galéria,</w:t>
      </w:r>
    </w:p>
    <w:p w14:paraId="4CF08F5C" w14:textId="77777777" w:rsidR="00280C8F" w:rsidRDefault="00280C8F" w:rsidP="00280C8F">
      <w:pPr>
        <w:pStyle w:val="Zkladntext"/>
        <w:rPr>
          <w:b/>
        </w:rPr>
      </w:pPr>
      <w:r>
        <w:t xml:space="preserve">zastúpená :                       </w:t>
      </w:r>
      <w:r>
        <w:rPr>
          <w:b/>
        </w:rPr>
        <w:t xml:space="preserve">Mária </w:t>
      </w:r>
      <w:proofErr w:type="spellStart"/>
      <w:r>
        <w:rPr>
          <w:b/>
        </w:rPr>
        <w:t>Kudryová</w:t>
      </w:r>
      <w:proofErr w:type="spellEnd"/>
      <w:r>
        <w:rPr>
          <w:b/>
        </w:rPr>
        <w:t>,  predsedníčka závodného výboru</w:t>
      </w:r>
    </w:p>
    <w:p w14:paraId="43B89656" w14:textId="77777777" w:rsidR="00280C8F" w:rsidRDefault="00280C8F" w:rsidP="00280C8F">
      <w:pPr>
        <w:pStyle w:val="Zkladntext"/>
        <w:rPr>
          <w:b/>
        </w:rPr>
      </w:pPr>
      <w:r>
        <w:rPr>
          <w:b/>
        </w:rPr>
        <w:t xml:space="preserve">                                         Soňa </w:t>
      </w:r>
      <w:proofErr w:type="spellStart"/>
      <w:r>
        <w:rPr>
          <w:b/>
        </w:rPr>
        <w:t>Dubeňová</w:t>
      </w:r>
      <w:proofErr w:type="spellEnd"/>
      <w:r>
        <w:rPr>
          <w:b/>
        </w:rPr>
        <w:t>,</w:t>
      </w:r>
      <w:r w:rsidR="004C6921">
        <w:rPr>
          <w:b/>
        </w:rPr>
        <w:t xml:space="preserve"> </w:t>
      </w:r>
      <w:r>
        <w:rPr>
          <w:b/>
        </w:rPr>
        <w:t>tajomníčka závodného výboru</w:t>
      </w:r>
    </w:p>
    <w:p w14:paraId="1B6C39E3" w14:textId="77777777" w:rsidR="00280C8F" w:rsidRDefault="00280C8F" w:rsidP="00280C8F">
      <w:pPr>
        <w:pStyle w:val="Zkladntext"/>
        <w:rPr>
          <w:b/>
        </w:rPr>
      </w:pPr>
      <w:r>
        <w:rPr>
          <w:b/>
        </w:rPr>
        <w:t xml:space="preserve">                                         Eva Halásová, hospodárka závodného výboru</w:t>
      </w:r>
    </w:p>
    <w:p w14:paraId="21F5685F" w14:textId="77777777" w:rsidR="00280C8F" w:rsidRDefault="00280C8F" w:rsidP="00280C8F">
      <w:pPr>
        <w:pStyle w:val="Zkladntext"/>
        <w:rPr>
          <w:b/>
        </w:rPr>
      </w:pPr>
    </w:p>
    <w:p w14:paraId="5EB1D31C" w14:textId="77777777" w:rsidR="00280C8F" w:rsidRDefault="00280C8F" w:rsidP="00280C8F">
      <w:pPr>
        <w:pStyle w:val="Zkladntext"/>
        <w:rPr>
          <w:b/>
        </w:rPr>
      </w:pPr>
    </w:p>
    <w:p w14:paraId="66FCC7C4" w14:textId="77777777" w:rsidR="00280C8F" w:rsidRDefault="00280C8F" w:rsidP="00280C8F">
      <w:pPr>
        <w:pStyle w:val="Zkladntext"/>
        <w:jc w:val="center"/>
      </w:pPr>
      <w:r>
        <w:t>na druhej strane</w:t>
      </w:r>
    </w:p>
    <w:p w14:paraId="0A8887F1" w14:textId="77777777" w:rsidR="00280C8F" w:rsidRDefault="00280C8F" w:rsidP="00280C8F">
      <w:pPr>
        <w:pStyle w:val="Zkladntext"/>
        <w:jc w:val="center"/>
      </w:pPr>
    </w:p>
    <w:p w14:paraId="32D3E4F2" w14:textId="77777777" w:rsidR="00280C8F" w:rsidRDefault="00280C8F" w:rsidP="00280C8F">
      <w:pPr>
        <w:pStyle w:val="Zkladntext"/>
        <w:jc w:val="center"/>
      </w:pPr>
    </w:p>
    <w:p w14:paraId="0602DAD4" w14:textId="77777777" w:rsidR="00280C8F" w:rsidRDefault="00280C8F" w:rsidP="00280C8F">
      <w:pPr>
        <w:pStyle w:val="Zkladntext"/>
        <w:jc w:val="center"/>
      </w:pPr>
      <w:r>
        <w:t>uzatvárajú túto</w:t>
      </w:r>
    </w:p>
    <w:p w14:paraId="3691B25C" w14:textId="77777777" w:rsidR="00280C8F" w:rsidRDefault="00280C8F" w:rsidP="00280C8F">
      <w:pPr>
        <w:pStyle w:val="Zkladntext"/>
        <w:jc w:val="center"/>
      </w:pPr>
    </w:p>
    <w:p w14:paraId="0E7447DF" w14:textId="77777777" w:rsidR="00280C8F" w:rsidRDefault="00280C8F" w:rsidP="00280C8F">
      <w:pPr>
        <w:pStyle w:val="Zkladntext"/>
        <w:jc w:val="center"/>
      </w:pPr>
    </w:p>
    <w:p w14:paraId="1DF5DE53" w14:textId="77777777" w:rsidR="00280C8F" w:rsidRDefault="00280C8F" w:rsidP="00280C8F">
      <w:pPr>
        <w:pStyle w:val="Zkladntext"/>
        <w:jc w:val="center"/>
        <w:rPr>
          <w:b/>
          <w:sz w:val="40"/>
        </w:rPr>
      </w:pPr>
      <w:r>
        <w:rPr>
          <w:b/>
          <w:sz w:val="40"/>
        </w:rPr>
        <w:t>kolektívnu  zmluvu</w:t>
      </w:r>
    </w:p>
    <w:p w14:paraId="7C5EE559" w14:textId="77777777" w:rsidR="00280C8F" w:rsidRDefault="00280C8F" w:rsidP="00280C8F">
      <w:pPr>
        <w:pStyle w:val="Zkladntext"/>
        <w:jc w:val="center"/>
        <w:rPr>
          <w:b/>
          <w:sz w:val="40"/>
        </w:rPr>
      </w:pPr>
    </w:p>
    <w:p w14:paraId="5F91874F" w14:textId="59EF4F59" w:rsidR="00280C8F" w:rsidRDefault="00280C8F" w:rsidP="00280C8F">
      <w:pPr>
        <w:pStyle w:val="Zkladntext"/>
        <w:jc w:val="center"/>
        <w:rPr>
          <w:b/>
          <w:sz w:val="40"/>
        </w:rPr>
      </w:pPr>
      <w:r>
        <w:rPr>
          <w:b/>
          <w:sz w:val="40"/>
        </w:rPr>
        <w:t xml:space="preserve">na rok </w:t>
      </w:r>
      <w:r w:rsidR="00EE3B78">
        <w:rPr>
          <w:b/>
          <w:sz w:val="40"/>
        </w:rPr>
        <w:t>202</w:t>
      </w:r>
      <w:r w:rsidR="00611E64">
        <w:rPr>
          <w:b/>
          <w:sz w:val="40"/>
        </w:rPr>
        <w:t>1</w:t>
      </w:r>
    </w:p>
    <w:p w14:paraId="6D00C4D4" w14:textId="77777777" w:rsidR="00280C8F" w:rsidRDefault="00280C8F" w:rsidP="00280C8F">
      <w:pPr>
        <w:pStyle w:val="Zkladntext"/>
        <w:jc w:val="center"/>
        <w:rPr>
          <w:b/>
          <w:sz w:val="40"/>
        </w:rPr>
      </w:pPr>
    </w:p>
    <w:p w14:paraId="518BDEC4" w14:textId="136A4F97" w:rsidR="00280C8F" w:rsidRDefault="00280C8F" w:rsidP="00280C8F">
      <w:pPr>
        <w:pStyle w:val="Zkladntext"/>
        <w:jc w:val="center"/>
        <w:rPr>
          <w:b/>
          <w:sz w:val="40"/>
        </w:rPr>
      </w:pPr>
      <w:r>
        <w:rPr>
          <w:b/>
          <w:sz w:val="40"/>
        </w:rPr>
        <w:t>platnú od 1.1.</w:t>
      </w:r>
      <w:r w:rsidR="00EE3B78">
        <w:rPr>
          <w:b/>
          <w:sz w:val="40"/>
        </w:rPr>
        <w:t>202</w:t>
      </w:r>
      <w:r w:rsidR="00611E64">
        <w:rPr>
          <w:b/>
          <w:sz w:val="40"/>
        </w:rPr>
        <w:t>1</w:t>
      </w:r>
    </w:p>
    <w:p w14:paraId="7DEDF8D0" w14:textId="77777777" w:rsidR="00280C8F" w:rsidRDefault="00280C8F" w:rsidP="00280C8F">
      <w:pPr>
        <w:pStyle w:val="Zkladntext"/>
        <w:jc w:val="center"/>
        <w:rPr>
          <w:b/>
        </w:rPr>
      </w:pPr>
      <w:r>
        <w:rPr>
          <w:b/>
        </w:rPr>
        <w:lastRenderedPageBreak/>
        <w:t>Časť I</w:t>
      </w:r>
    </w:p>
    <w:p w14:paraId="2D6F4E2E" w14:textId="77777777" w:rsidR="00280C8F" w:rsidRDefault="00280C8F" w:rsidP="00280C8F">
      <w:pPr>
        <w:pStyle w:val="Zkladntext"/>
        <w:jc w:val="center"/>
        <w:rPr>
          <w:b/>
        </w:rPr>
      </w:pPr>
    </w:p>
    <w:p w14:paraId="2217160D" w14:textId="77777777" w:rsidR="00280C8F" w:rsidRDefault="00280C8F" w:rsidP="00280C8F">
      <w:pPr>
        <w:pStyle w:val="Zkladntext"/>
        <w:jc w:val="center"/>
        <w:rPr>
          <w:b/>
        </w:rPr>
      </w:pPr>
      <w:r>
        <w:rPr>
          <w:b/>
        </w:rPr>
        <w:t>Všeobecné ustanovenia</w:t>
      </w:r>
    </w:p>
    <w:p w14:paraId="6AB5B44E" w14:textId="77777777" w:rsidR="00280C8F" w:rsidRDefault="00280C8F" w:rsidP="00280C8F">
      <w:pPr>
        <w:pStyle w:val="Zkladntext"/>
        <w:jc w:val="center"/>
        <w:rPr>
          <w:b/>
        </w:rPr>
      </w:pPr>
    </w:p>
    <w:p w14:paraId="57D30E65" w14:textId="77777777" w:rsidR="00280C8F" w:rsidRDefault="00280C8F" w:rsidP="00280C8F">
      <w:pPr>
        <w:pStyle w:val="Zkladntext"/>
        <w:jc w:val="center"/>
        <w:rPr>
          <w:b/>
        </w:rPr>
      </w:pPr>
      <w:r>
        <w:rPr>
          <w:b/>
        </w:rPr>
        <w:t>Článok 1</w:t>
      </w:r>
    </w:p>
    <w:p w14:paraId="56DC0E69" w14:textId="77777777" w:rsidR="00280C8F" w:rsidRDefault="00280C8F" w:rsidP="00280C8F">
      <w:pPr>
        <w:pStyle w:val="Zkladntext"/>
        <w:jc w:val="center"/>
        <w:rPr>
          <w:b/>
        </w:rPr>
      </w:pPr>
    </w:p>
    <w:p w14:paraId="5321A431" w14:textId="77777777" w:rsidR="00280C8F" w:rsidRDefault="00280C8F" w:rsidP="00280C8F">
      <w:pPr>
        <w:pStyle w:val="Zkladntext"/>
      </w:pPr>
      <w:r>
        <w:t>Cieľom tejto kolektívnej zmluvy je udržať sociálny mier a preto zmluvné strany budú pri riešení vzájomných vzťahov prednostne používať prostriedky kolektívneho vyjednávania.</w:t>
      </w:r>
    </w:p>
    <w:p w14:paraId="4CA4C1AB" w14:textId="77777777" w:rsidR="00280C8F" w:rsidRDefault="00280C8F" w:rsidP="00280C8F">
      <w:pPr>
        <w:pStyle w:val="Zkladntext"/>
      </w:pPr>
    </w:p>
    <w:p w14:paraId="67A69D1A" w14:textId="77777777" w:rsidR="00280C8F" w:rsidRDefault="00280C8F" w:rsidP="00280C8F">
      <w:pPr>
        <w:pStyle w:val="Zkladntext"/>
        <w:jc w:val="center"/>
        <w:rPr>
          <w:b/>
        </w:rPr>
      </w:pPr>
      <w:r>
        <w:rPr>
          <w:b/>
        </w:rPr>
        <w:t>Článok 2</w:t>
      </w:r>
    </w:p>
    <w:p w14:paraId="7DE5E26E" w14:textId="77777777" w:rsidR="00280C8F" w:rsidRDefault="00280C8F" w:rsidP="00280C8F">
      <w:pPr>
        <w:pStyle w:val="Zkladntext"/>
        <w:jc w:val="center"/>
        <w:rPr>
          <w:b/>
        </w:rPr>
      </w:pPr>
    </w:p>
    <w:p w14:paraId="772C9D0E" w14:textId="77777777" w:rsidR="00280C8F" w:rsidRDefault="00280C8F" w:rsidP="00280C8F">
      <w:pPr>
        <w:pStyle w:val="Zkladntext"/>
      </w:pPr>
      <w:r>
        <w:t>Touto kolektívnou zmluvou sa upravujú :</w:t>
      </w:r>
    </w:p>
    <w:p w14:paraId="05920F1C" w14:textId="77777777" w:rsidR="00280C8F" w:rsidRDefault="00280C8F" w:rsidP="00280C8F">
      <w:pPr>
        <w:pStyle w:val="Zkladntext"/>
      </w:pPr>
    </w:p>
    <w:p w14:paraId="4F5A63BD" w14:textId="77777777" w:rsidR="00280C8F" w:rsidRDefault="00280C8F" w:rsidP="00280C8F">
      <w:pPr>
        <w:pStyle w:val="Zkladntext"/>
        <w:numPr>
          <w:ilvl w:val="0"/>
          <w:numId w:val="1"/>
        </w:numPr>
      </w:pPr>
      <w:r>
        <w:t>postavenie odborovej organizácie a vzájomné vzťahy zmluvných strán,</w:t>
      </w:r>
    </w:p>
    <w:p w14:paraId="59B116D6" w14:textId="77777777" w:rsidR="00280C8F" w:rsidRDefault="00280C8F" w:rsidP="00280C8F">
      <w:pPr>
        <w:pStyle w:val="Zkladntext"/>
        <w:numPr>
          <w:ilvl w:val="0"/>
          <w:numId w:val="1"/>
        </w:numPr>
      </w:pPr>
      <w:r>
        <w:t>pracovnoprávne vzťahy,</w:t>
      </w:r>
    </w:p>
    <w:p w14:paraId="79C5ED06" w14:textId="77777777" w:rsidR="00280C8F" w:rsidRDefault="00280C8F" w:rsidP="00280C8F">
      <w:pPr>
        <w:pStyle w:val="Zkladntext"/>
        <w:numPr>
          <w:ilvl w:val="0"/>
          <w:numId w:val="1"/>
        </w:numPr>
      </w:pPr>
      <w:r>
        <w:t>platové podmienky,</w:t>
      </w:r>
    </w:p>
    <w:p w14:paraId="392304DA" w14:textId="77777777" w:rsidR="00280C8F" w:rsidRDefault="00280C8F" w:rsidP="00280C8F">
      <w:pPr>
        <w:pStyle w:val="Zkladntext"/>
        <w:numPr>
          <w:ilvl w:val="0"/>
          <w:numId w:val="1"/>
        </w:numPr>
      </w:pPr>
      <w:r>
        <w:t>sociálna oblasť a sociálny fond.</w:t>
      </w:r>
    </w:p>
    <w:p w14:paraId="0F7DFAD6" w14:textId="77777777" w:rsidR="00280C8F" w:rsidRDefault="00280C8F" w:rsidP="00280C8F">
      <w:pPr>
        <w:pStyle w:val="Zkladntext"/>
      </w:pPr>
    </w:p>
    <w:p w14:paraId="6F0C9CD6" w14:textId="77777777" w:rsidR="00280C8F" w:rsidRDefault="00280C8F" w:rsidP="00280C8F">
      <w:pPr>
        <w:pStyle w:val="Zkladntext"/>
      </w:pPr>
    </w:p>
    <w:p w14:paraId="51E9A751" w14:textId="77777777" w:rsidR="00280C8F" w:rsidRDefault="00280C8F" w:rsidP="00280C8F">
      <w:pPr>
        <w:pStyle w:val="Zkladntext"/>
        <w:jc w:val="center"/>
        <w:rPr>
          <w:b/>
        </w:rPr>
      </w:pPr>
      <w:r>
        <w:rPr>
          <w:b/>
        </w:rPr>
        <w:t>Článok 3</w:t>
      </w:r>
    </w:p>
    <w:p w14:paraId="0BC4A5B9" w14:textId="77777777" w:rsidR="00280C8F" w:rsidRDefault="00280C8F" w:rsidP="00280C8F">
      <w:pPr>
        <w:pStyle w:val="Zkladntext"/>
        <w:jc w:val="center"/>
        <w:rPr>
          <w:b/>
        </w:rPr>
      </w:pPr>
    </w:p>
    <w:p w14:paraId="12164EC6" w14:textId="77777777" w:rsidR="00280C8F" w:rsidRDefault="00280C8F" w:rsidP="00280C8F">
      <w:pPr>
        <w:pStyle w:val="Zkladntext"/>
      </w:pPr>
      <w:r>
        <w:t>Táto kolektívna zmluva sa vzťahuje na všetkých zamestnancov zamestnávateľa.</w:t>
      </w:r>
    </w:p>
    <w:p w14:paraId="7CD8CDFB" w14:textId="77777777" w:rsidR="00280C8F" w:rsidRDefault="00280C8F" w:rsidP="00280C8F">
      <w:pPr>
        <w:pStyle w:val="Zkladntext"/>
      </w:pPr>
    </w:p>
    <w:p w14:paraId="2462FE09" w14:textId="77777777" w:rsidR="00280C8F" w:rsidRDefault="00280C8F" w:rsidP="00280C8F">
      <w:pPr>
        <w:pStyle w:val="Zkladntext"/>
      </w:pPr>
    </w:p>
    <w:p w14:paraId="04B86FD2" w14:textId="77777777" w:rsidR="00280C8F" w:rsidRDefault="00280C8F" w:rsidP="00280C8F">
      <w:pPr>
        <w:pStyle w:val="Zkladntext"/>
        <w:jc w:val="center"/>
        <w:rPr>
          <w:b/>
        </w:rPr>
      </w:pPr>
      <w:r>
        <w:rPr>
          <w:b/>
        </w:rPr>
        <w:t>Článok 4</w:t>
      </w:r>
    </w:p>
    <w:p w14:paraId="32A688E2" w14:textId="77777777" w:rsidR="00280C8F" w:rsidRDefault="00280C8F" w:rsidP="00280C8F">
      <w:pPr>
        <w:pStyle w:val="Zkladntext"/>
        <w:jc w:val="center"/>
        <w:rPr>
          <w:b/>
        </w:rPr>
      </w:pPr>
    </w:p>
    <w:p w14:paraId="39DE056B" w14:textId="77777777" w:rsidR="00280C8F" w:rsidRDefault="00280C8F" w:rsidP="00280C8F">
      <w:pPr>
        <w:pStyle w:val="Zkladntext"/>
      </w:pPr>
      <w:r>
        <w:t>Zamestnávateľ nebude diskriminovať členov a funkcionárov základnej organizácie za ich členstvo, námety, kritické pripomienky a činnosť vyplývajúcu z výkonu odborovej funkcie. Súčasne bude plne rešpektovať právnu ochranu funkcionárov základnej organizácie.</w:t>
      </w:r>
    </w:p>
    <w:p w14:paraId="1582A002" w14:textId="77777777" w:rsidR="00280C8F" w:rsidRDefault="00280C8F" w:rsidP="00280C8F">
      <w:pPr>
        <w:pStyle w:val="Zkladntext"/>
      </w:pPr>
    </w:p>
    <w:p w14:paraId="4F4120CD" w14:textId="77777777" w:rsidR="00280C8F" w:rsidRDefault="00280C8F" w:rsidP="00280C8F">
      <w:pPr>
        <w:pStyle w:val="Zkladntext"/>
        <w:jc w:val="center"/>
      </w:pPr>
    </w:p>
    <w:p w14:paraId="10943B88" w14:textId="77777777" w:rsidR="00280C8F" w:rsidRDefault="00280C8F" w:rsidP="00280C8F">
      <w:pPr>
        <w:pStyle w:val="Zkladntext"/>
        <w:jc w:val="center"/>
        <w:rPr>
          <w:b/>
        </w:rPr>
      </w:pPr>
      <w:r>
        <w:rPr>
          <w:b/>
        </w:rPr>
        <w:t>Časť  II</w:t>
      </w:r>
    </w:p>
    <w:p w14:paraId="21BC88D4" w14:textId="77777777" w:rsidR="00280C8F" w:rsidRDefault="00280C8F" w:rsidP="00280C8F">
      <w:pPr>
        <w:pStyle w:val="Zkladntext"/>
        <w:jc w:val="center"/>
        <w:rPr>
          <w:b/>
        </w:rPr>
      </w:pPr>
    </w:p>
    <w:p w14:paraId="58D9FE3D" w14:textId="77777777" w:rsidR="00280C8F" w:rsidRDefault="00280C8F" w:rsidP="00280C8F">
      <w:pPr>
        <w:pStyle w:val="Zkladntext"/>
        <w:jc w:val="center"/>
        <w:rPr>
          <w:b/>
        </w:rPr>
      </w:pPr>
      <w:r>
        <w:rPr>
          <w:b/>
        </w:rPr>
        <w:t>Postavenie odborovej organizácie a vzájomné vzťahy</w:t>
      </w:r>
    </w:p>
    <w:p w14:paraId="3DFB401A" w14:textId="77777777" w:rsidR="00280C8F" w:rsidRDefault="00280C8F" w:rsidP="00280C8F">
      <w:pPr>
        <w:pStyle w:val="Zkladntext"/>
        <w:jc w:val="center"/>
        <w:rPr>
          <w:b/>
        </w:rPr>
      </w:pPr>
    </w:p>
    <w:p w14:paraId="6AD70C65" w14:textId="77777777" w:rsidR="00280C8F" w:rsidRDefault="00280C8F" w:rsidP="00280C8F">
      <w:pPr>
        <w:pStyle w:val="Zkladntext"/>
        <w:jc w:val="center"/>
        <w:rPr>
          <w:b/>
        </w:rPr>
      </w:pPr>
    </w:p>
    <w:p w14:paraId="57036E8F" w14:textId="77777777" w:rsidR="00280C8F" w:rsidRDefault="00280C8F" w:rsidP="00280C8F">
      <w:pPr>
        <w:pStyle w:val="Zkladntext"/>
        <w:jc w:val="center"/>
        <w:rPr>
          <w:b/>
        </w:rPr>
      </w:pPr>
      <w:r>
        <w:rPr>
          <w:b/>
        </w:rPr>
        <w:t>Článok 5</w:t>
      </w:r>
    </w:p>
    <w:p w14:paraId="39B54522" w14:textId="77777777" w:rsidR="00280C8F" w:rsidRDefault="00280C8F" w:rsidP="00280C8F">
      <w:pPr>
        <w:pStyle w:val="Zkladntext"/>
      </w:pPr>
    </w:p>
    <w:p w14:paraId="7A29F361" w14:textId="77777777" w:rsidR="00280C8F" w:rsidRDefault="00280C8F" w:rsidP="00280C8F">
      <w:pPr>
        <w:pStyle w:val="Zkladntext"/>
      </w:pPr>
      <w:r>
        <w:t>Zamestnávateľ uznáva základnú organizáciu a jej závodný výbor za jediného predstaviteľa všetkých zamestnancov zamestnávateľa v kolektívnom vyjednávaní, uznáva práva odborov vyplývajúce z platných pracovnoprávnych predpisov a tejto kolektívnej zmluvy.</w:t>
      </w:r>
    </w:p>
    <w:p w14:paraId="366ABBC3" w14:textId="77777777" w:rsidR="00280C8F" w:rsidRDefault="00280C8F" w:rsidP="00280C8F">
      <w:pPr>
        <w:pStyle w:val="Zkladntext"/>
      </w:pPr>
    </w:p>
    <w:p w14:paraId="37B1F47E" w14:textId="77777777" w:rsidR="00280C8F" w:rsidRDefault="00280C8F" w:rsidP="00280C8F">
      <w:pPr>
        <w:pStyle w:val="Zkladntext"/>
      </w:pPr>
    </w:p>
    <w:p w14:paraId="40FD58A5" w14:textId="77777777" w:rsidR="00280C8F" w:rsidRDefault="00280C8F" w:rsidP="00280C8F">
      <w:pPr>
        <w:pStyle w:val="Zkladntext"/>
        <w:jc w:val="center"/>
        <w:rPr>
          <w:b/>
        </w:rPr>
      </w:pPr>
      <w:r>
        <w:rPr>
          <w:b/>
        </w:rPr>
        <w:t>Článok 6</w:t>
      </w:r>
    </w:p>
    <w:p w14:paraId="523E87BC" w14:textId="77777777" w:rsidR="00280C8F" w:rsidRDefault="00280C8F" w:rsidP="00280C8F">
      <w:pPr>
        <w:pStyle w:val="Zkladntext"/>
        <w:jc w:val="center"/>
        <w:rPr>
          <w:b/>
        </w:rPr>
      </w:pPr>
    </w:p>
    <w:p w14:paraId="43EA1050" w14:textId="77777777" w:rsidR="00280C8F" w:rsidRDefault="00280C8F" w:rsidP="00280C8F">
      <w:pPr>
        <w:pStyle w:val="Zkladntext"/>
      </w:pPr>
      <w:r>
        <w:t>Zamestnávateľ poskytne na prevádzkovú činnosť základnej organizácii bezplatne miestnosť s nevyhnutným vybavením a uhrádza náklady spojené s ich údržbou a technickou prevádzkou.</w:t>
      </w:r>
    </w:p>
    <w:p w14:paraId="05809ED0" w14:textId="77777777" w:rsidR="00280C8F" w:rsidRDefault="00280C8F" w:rsidP="00280C8F">
      <w:pPr>
        <w:pStyle w:val="Zkladntext"/>
        <w:jc w:val="center"/>
        <w:rPr>
          <w:b/>
        </w:rPr>
      </w:pPr>
    </w:p>
    <w:p w14:paraId="32594B8F" w14:textId="77777777" w:rsidR="00280C8F" w:rsidRDefault="00280C8F" w:rsidP="00280C8F">
      <w:pPr>
        <w:pStyle w:val="Zkladntext"/>
        <w:jc w:val="center"/>
        <w:rPr>
          <w:b/>
        </w:rPr>
      </w:pPr>
    </w:p>
    <w:p w14:paraId="26B4770E" w14:textId="77777777" w:rsidR="00280C8F" w:rsidRDefault="00280C8F" w:rsidP="00280C8F">
      <w:pPr>
        <w:pStyle w:val="Zkladntext"/>
        <w:jc w:val="center"/>
        <w:rPr>
          <w:b/>
        </w:rPr>
      </w:pPr>
      <w:r>
        <w:rPr>
          <w:b/>
        </w:rPr>
        <w:t>Článok 7</w:t>
      </w:r>
    </w:p>
    <w:p w14:paraId="74482036" w14:textId="77777777" w:rsidR="00280C8F" w:rsidRDefault="00280C8F" w:rsidP="00280C8F">
      <w:pPr>
        <w:pStyle w:val="Zkladntext"/>
        <w:jc w:val="center"/>
        <w:rPr>
          <w:b/>
        </w:rPr>
      </w:pPr>
    </w:p>
    <w:p w14:paraId="0E08A671" w14:textId="77777777" w:rsidR="00280C8F" w:rsidRDefault="00280C8F" w:rsidP="00280C8F">
      <w:pPr>
        <w:pStyle w:val="Zkladntext"/>
      </w:pPr>
      <w:r>
        <w:t>Zamestnávateľ poskytne zamestnancom v zmysle Zákonníka práce na výkon funkcie v odborovom orgáne a účasť na odborárskom vzdelávaní pracovné voľno v rozsahu dĺžky trvania školenia vopred oznámeného zamestnávateľovi s náhradou mzdy  v sume ich priemerného zárobku.</w:t>
      </w:r>
    </w:p>
    <w:p w14:paraId="7CE5E309" w14:textId="77777777" w:rsidR="00280C8F" w:rsidRDefault="00280C8F" w:rsidP="00280C8F">
      <w:pPr>
        <w:pStyle w:val="Zkladntext"/>
      </w:pPr>
    </w:p>
    <w:p w14:paraId="1A43D3FF" w14:textId="77777777" w:rsidR="00280C8F" w:rsidRDefault="00280C8F" w:rsidP="00280C8F">
      <w:pPr>
        <w:pStyle w:val="Zkladntext"/>
      </w:pPr>
    </w:p>
    <w:p w14:paraId="37289DB4" w14:textId="77777777" w:rsidR="00280C8F" w:rsidRDefault="00280C8F" w:rsidP="00280C8F">
      <w:pPr>
        <w:pStyle w:val="Zkladntext"/>
        <w:jc w:val="center"/>
        <w:rPr>
          <w:b/>
        </w:rPr>
      </w:pPr>
      <w:r>
        <w:rPr>
          <w:b/>
        </w:rPr>
        <w:t>Článok 8</w:t>
      </w:r>
    </w:p>
    <w:p w14:paraId="2C36C17B" w14:textId="77777777" w:rsidR="00280C8F" w:rsidRDefault="00280C8F" w:rsidP="00280C8F">
      <w:pPr>
        <w:pStyle w:val="Zkladntext"/>
        <w:jc w:val="center"/>
        <w:rPr>
          <w:b/>
        </w:rPr>
      </w:pPr>
    </w:p>
    <w:p w14:paraId="4BA96346" w14:textId="77777777" w:rsidR="00280C8F" w:rsidRDefault="00280C8F" w:rsidP="00280C8F">
      <w:pPr>
        <w:pStyle w:val="Zkladntext"/>
      </w:pPr>
      <w:r>
        <w:t>Zmluvné strany sa dohodli, že zamestnávateľ zabezpečí úhradu členských príspevkov formou zrážky zo mzdy členom základnej organizácie na základe ich predchádzajúceho písomného súhlasu. Takto získané členské príspevky zamestnávateľ poukáže na účet závodného výboru základnej organizácie vo výplatnom termíne.</w:t>
      </w:r>
    </w:p>
    <w:p w14:paraId="3C525B3B" w14:textId="77777777" w:rsidR="00280C8F" w:rsidRDefault="00280C8F" w:rsidP="00280C8F">
      <w:pPr>
        <w:pStyle w:val="Zkladntext"/>
      </w:pPr>
    </w:p>
    <w:p w14:paraId="3E82C85E" w14:textId="77777777" w:rsidR="00280C8F" w:rsidRDefault="00280C8F" w:rsidP="00280C8F">
      <w:pPr>
        <w:pStyle w:val="Zkladntext"/>
      </w:pPr>
    </w:p>
    <w:p w14:paraId="3A4D8123" w14:textId="77777777" w:rsidR="00280C8F" w:rsidRDefault="00280C8F" w:rsidP="00280C8F">
      <w:pPr>
        <w:pStyle w:val="Zkladntext"/>
        <w:jc w:val="center"/>
        <w:rPr>
          <w:b/>
        </w:rPr>
      </w:pPr>
      <w:r>
        <w:rPr>
          <w:b/>
        </w:rPr>
        <w:t>Článok 9</w:t>
      </w:r>
    </w:p>
    <w:p w14:paraId="4A5FDE07" w14:textId="77777777" w:rsidR="00280C8F" w:rsidRDefault="00280C8F" w:rsidP="00280C8F">
      <w:pPr>
        <w:pStyle w:val="Zkladntext"/>
        <w:jc w:val="center"/>
        <w:rPr>
          <w:b/>
        </w:rPr>
      </w:pPr>
    </w:p>
    <w:p w14:paraId="5AD582DD" w14:textId="42174CC3" w:rsidR="00280C8F" w:rsidRDefault="00280C8F" w:rsidP="00280C8F">
      <w:pPr>
        <w:pStyle w:val="Zkladntext"/>
      </w:pPr>
      <w:r>
        <w:t>Zamestnávateľ sa zaväzuje, že bude prizývať zástupcu závodného výboru na každú poradu vedenia organizácie, ak budú predmetom rokovania pracovné, ekonomické a sociálne podmienky zamestnancov. Zároveň sa zaväzuje, že všetky vnútorné akty organizácie, týkajúce sa pracovných, ekonomických a sociálnych podmienok zamestnancov predloží na pripomienkovanie závodnému výboru.</w:t>
      </w:r>
    </w:p>
    <w:p w14:paraId="12E89E0C" w14:textId="09557CDD" w:rsidR="006224B8" w:rsidRDefault="006224B8" w:rsidP="00280C8F">
      <w:pPr>
        <w:pStyle w:val="Zkladntext"/>
      </w:pPr>
      <w:r>
        <w:t>Zároveň sa zamestnávateľ zaväzuje, že bude prerokovávať každý návrh na zníženie alebo odobratie osobného príplatku so zástupcami odborovej organizácie.</w:t>
      </w:r>
    </w:p>
    <w:p w14:paraId="4C0A4DB3" w14:textId="77777777" w:rsidR="00280C8F" w:rsidRDefault="00280C8F" w:rsidP="00280C8F">
      <w:pPr>
        <w:pStyle w:val="Zkladntext"/>
      </w:pPr>
    </w:p>
    <w:p w14:paraId="425397B5" w14:textId="77777777" w:rsidR="00280C8F" w:rsidRPr="00660850" w:rsidRDefault="00280C8F" w:rsidP="00280C8F">
      <w:pPr>
        <w:pStyle w:val="Zkladntext"/>
        <w:rPr>
          <w:sz w:val="12"/>
          <w:szCs w:val="12"/>
        </w:rPr>
      </w:pPr>
    </w:p>
    <w:p w14:paraId="1BEFBFC4" w14:textId="77777777" w:rsidR="00280C8F" w:rsidRDefault="00280C8F" w:rsidP="00280C8F">
      <w:pPr>
        <w:pStyle w:val="Zkladntext"/>
        <w:jc w:val="center"/>
        <w:rPr>
          <w:b/>
        </w:rPr>
      </w:pPr>
      <w:r>
        <w:rPr>
          <w:b/>
        </w:rPr>
        <w:t>Časť III</w:t>
      </w:r>
    </w:p>
    <w:p w14:paraId="579C80D8" w14:textId="77777777" w:rsidR="00280C8F" w:rsidRDefault="00280C8F" w:rsidP="00280C8F">
      <w:pPr>
        <w:pStyle w:val="Zkladntext"/>
        <w:jc w:val="center"/>
        <w:rPr>
          <w:b/>
        </w:rPr>
      </w:pPr>
    </w:p>
    <w:p w14:paraId="2A07B29D" w14:textId="77777777" w:rsidR="00280C8F" w:rsidRDefault="00280C8F" w:rsidP="00280C8F">
      <w:pPr>
        <w:pStyle w:val="Zkladntext"/>
        <w:jc w:val="center"/>
        <w:rPr>
          <w:b/>
        </w:rPr>
      </w:pPr>
      <w:r>
        <w:rPr>
          <w:b/>
        </w:rPr>
        <w:t>Pracovnoprávne vzťahy</w:t>
      </w:r>
    </w:p>
    <w:p w14:paraId="045C0A34" w14:textId="77777777" w:rsidR="00280C8F" w:rsidRPr="00660850" w:rsidRDefault="00280C8F" w:rsidP="00280C8F">
      <w:pPr>
        <w:pStyle w:val="Zkladntext"/>
        <w:jc w:val="center"/>
        <w:rPr>
          <w:b/>
          <w:sz w:val="12"/>
          <w:szCs w:val="12"/>
        </w:rPr>
      </w:pPr>
    </w:p>
    <w:p w14:paraId="5A002636" w14:textId="77777777" w:rsidR="00280C8F" w:rsidRDefault="00280C8F" w:rsidP="00280C8F">
      <w:pPr>
        <w:pStyle w:val="Zkladntext"/>
        <w:jc w:val="center"/>
        <w:rPr>
          <w:b/>
        </w:rPr>
      </w:pPr>
    </w:p>
    <w:p w14:paraId="52C6BDBB" w14:textId="77777777" w:rsidR="00280C8F" w:rsidRDefault="00280C8F" w:rsidP="00280C8F">
      <w:pPr>
        <w:pStyle w:val="Zkladntext"/>
        <w:jc w:val="center"/>
        <w:rPr>
          <w:b/>
        </w:rPr>
      </w:pPr>
      <w:r>
        <w:rPr>
          <w:b/>
        </w:rPr>
        <w:t>Článok 10</w:t>
      </w:r>
    </w:p>
    <w:p w14:paraId="2D69A027" w14:textId="77777777" w:rsidR="00280C8F" w:rsidRDefault="00280C8F" w:rsidP="00280C8F">
      <w:pPr>
        <w:pStyle w:val="Zkladntext"/>
        <w:jc w:val="center"/>
        <w:rPr>
          <w:b/>
        </w:rPr>
      </w:pPr>
    </w:p>
    <w:p w14:paraId="4831BD40" w14:textId="77777777" w:rsidR="00280C8F" w:rsidRDefault="00280C8F" w:rsidP="00280C8F">
      <w:pPr>
        <w:pStyle w:val="Zkladntext"/>
      </w:pPr>
      <w:r>
        <w:t>Základná organizácia uznáva právo zamestnávateľa organizovať, riadiť a kontrolovať pracovnú činnosť zamestnancov a vytvárať priestor na dodržiavanie pracovnej disciplíny.</w:t>
      </w:r>
    </w:p>
    <w:p w14:paraId="37362C39" w14:textId="77777777" w:rsidR="00280C8F" w:rsidRDefault="00280C8F" w:rsidP="00280C8F">
      <w:pPr>
        <w:pStyle w:val="Zkladntext"/>
      </w:pPr>
    </w:p>
    <w:p w14:paraId="344B56BB" w14:textId="77777777" w:rsidR="00280C8F" w:rsidRPr="002A7094" w:rsidRDefault="00280C8F" w:rsidP="00280C8F">
      <w:pPr>
        <w:pStyle w:val="Zkladntext"/>
        <w:rPr>
          <w:sz w:val="12"/>
          <w:szCs w:val="12"/>
        </w:rPr>
      </w:pPr>
    </w:p>
    <w:p w14:paraId="494B1D79" w14:textId="77777777" w:rsidR="00280C8F" w:rsidRDefault="00280C8F" w:rsidP="00280C8F">
      <w:pPr>
        <w:pStyle w:val="Zkladntext"/>
        <w:jc w:val="center"/>
        <w:rPr>
          <w:b/>
        </w:rPr>
      </w:pPr>
      <w:r>
        <w:rPr>
          <w:b/>
        </w:rPr>
        <w:t>Článok 11</w:t>
      </w:r>
    </w:p>
    <w:p w14:paraId="61B6871E" w14:textId="77777777" w:rsidR="00280C8F" w:rsidRDefault="00280C8F" w:rsidP="00280C8F">
      <w:pPr>
        <w:pStyle w:val="Zkladntext"/>
        <w:jc w:val="center"/>
        <w:rPr>
          <w:b/>
        </w:rPr>
      </w:pPr>
    </w:p>
    <w:p w14:paraId="326A73C6" w14:textId="77777777" w:rsidR="00280C8F" w:rsidRDefault="00280C8F" w:rsidP="00280C8F">
      <w:pPr>
        <w:pStyle w:val="Zkladntext"/>
      </w:pPr>
      <w:r>
        <w:t xml:space="preserve">Zamestnávateľ vydáva  po prerokovaní so závodným výborom organizačný poriadok. </w:t>
      </w:r>
    </w:p>
    <w:p w14:paraId="38E83FA8" w14:textId="77777777" w:rsidR="00280C8F" w:rsidRDefault="00280C8F" w:rsidP="00280C8F">
      <w:pPr>
        <w:pStyle w:val="Zkladntext"/>
      </w:pPr>
      <w:r>
        <w:t>Zamestnávateľ prerokuje každú zmenu platného organizačného poriadku so závodným výborom.</w:t>
      </w:r>
    </w:p>
    <w:p w14:paraId="40DEE9DF" w14:textId="77777777" w:rsidR="00280C8F" w:rsidRPr="002A7094" w:rsidRDefault="00280C8F" w:rsidP="00280C8F">
      <w:pPr>
        <w:pStyle w:val="Zkladntext"/>
        <w:rPr>
          <w:sz w:val="12"/>
          <w:szCs w:val="12"/>
        </w:rPr>
      </w:pPr>
    </w:p>
    <w:p w14:paraId="42BEE1AF" w14:textId="77777777" w:rsidR="00280C8F" w:rsidRDefault="00280C8F" w:rsidP="00280C8F">
      <w:pPr>
        <w:pStyle w:val="Zkladntext"/>
      </w:pPr>
    </w:p>
    <w:p w14:paraId="2FE4CFF7" w14:textId="77777777" w:rsidR="00280C8F" w:rsidRDefault="00280C8F" w:rsidP="00280C8F">
      <w:pPr>
        <w:pStyle w:val="Zkladntext"/>
        <w:jc w:val="center"/>
        <w:rPr>
          <w:b/>
        </w:rPr>
      </w:pPr>
      <w:r>
        <w:rPr>
          <w:b/>
        </w:rPr>
        <w:t>Článok 12</w:t>
      </w:r>
    </w:p>
    <w:p w14:paraId="780B04F4" w14:textId="77777777" w:rsidR="00280C8F" w:rsidRDefault="00280C8F" w:rsidP="00280C8F">
      <w:pPr>
        <w:pStyle w:val="Zkladntext"/>
        <w:jc w:val="center"/>
        <w:rPr>
          <w:b/>
        </w:rPr>
      </w:pPr>
    </w:p>
    <w:p w14:paraId="59C9F6C1" w14:textId="77777777" w:rsidR="00280C8F" w:rsidRDefault="00280C8F" w:rsidP="00280C8F">
      <w:pPr>
        <w:pStyle w:val="Zkladntext"/>
      </w:pPr>
      <w:r>
        <w:t>Zamestnávateľ vykoná zmeny v platnom pracovnom poriadku, alebo vydá nový pracovný poriadok len s predchádzajúcim súhlasom závodného výboru, inak bude pracovný poriadok neplatný.</w:t>
      </w:r>
    </w:p>
    <w:p w14:paraId="340C3C88" w14:textId="77777777" w:rsidR="00280C8F" w:rsidRDefault="00280C8F" w:rsidP="00280C8F">
      <w:pPr>
        <w:pStyle w:val="Zkladntext"/>
      </w:pPr>
    </w:p>
    <w:p w14:paraId="547AEEE5" w14:textId="77777777" w:rsidR="00280C8F" w:rsidRPr="002A7094" w:rsidRDefault="00280C8F" w:rsidP="00280C8F">
      <w:pPr>
        <w:pStyle w:val="Zkladntext"/>
        <w:jc w:val="center"/>
        <w:rPr>
          <w:b/>
          <w:sz w:val="12"/>
          <w:szCs w:val="12"/>
        </w:rPr>
      </w:pPr>
    </w:p>
    <w:p w14:paraId="0B2B9798" w14:textId="77777777" w:rsidR="00280C8F" w:rsidRDefault="00280C8F" w:rsidP="00280C8F">
      <w:pPr>
        <w:pStyle w:val="Zkladntext"/>
        <w:jc w:val="center"/>
        <w:rPr>
          <w:b/>
        </w:rPr>
      </w:pPr>
      <w:r>
        <w:rPr>
          <w:b/>
        </w:rPr>
        <w:t>Článok 13</w:t>
      </w:r>
    </w:p>
    <w:p w14:paraId="226351E0" w14:textId="77777777" w:rsidR="00280C8F" w:rsidRDefault="00280C8F" w:rsidP="00280C8F">
      <w:pPr>
        <w:pStyle w:val="Zkladntext"/>
        <w:jc w:val="center"/>
        <w:rPr>
          <w:b/>
        </w:rPr>
      </w:pPr>
    </w:p>
    <w:p w14:paraId="5748C5EE" w14:textId="178B8575" w:rsidR="00280C8F" w:rsidRDefault="00280C8F" w:rsidP="004E45AC">
      <w:pPr>
        <w:pStyle w:val="Zkladntext"/>
        <w:numPr>
          <w:ilvl w:val="0"/>
          <w:numId w:val="9"/>
        </w:numPr>
      </w:pPr>
      <w:r>
        <w:lastRenderedPageBreak/>
        <w:t xml:space="preserve">Pracovný čas je </w:t>
      </w:r>
      <w:smartTag w:uri="urn:schemas-microsoft-com:office:smarttags" w:element="metricconverter">
        <w:smartTagPr>
          <w:attr w:name="ProductID" w:val="37 a"/>
        </w:smartTagPr>
        <w:r>
          <w:t>37 a</w:t>
        </w:r>
      </w:smartTag>
      <w:r>
        <w:t xml:space="preserve"> 1/2 hodín týždenne pre všetkých pracovníkov galérie  okrem pracovníkov na vrátnici. Pracovný čas vrátnikov, ktorí majú pracovný čas rozvrhnutý tak, že pravidelne vykonávajú prácu striedavo v oboch zmenách v dvojzmennej prevádzke je 36 a ¼ hodiny týždenne (bližšia špecifikácia – viď Pracovný poriadok NG).</w:t>
      </w:r>
    </w:p>
    <w:p w14:paraId="5E8B8D5A" w14:textId="5E0B68CE" w:rsidR="004E45AC" w:rsidRDefault="004E45AC" w:rsidP="004E45AC">
      <w:pPr>
        <w:pStyle w:val="Zkladntext"/>
        <w:numPr>
          <w:ilvl w:val="0"/>
          <w:numId w:val="9"/>
        </w:numPr>
      </w:pPr>
      <w:r>
        <w:t>Zamestnávateľ sa môže so zamestnancom dohodnúť na vykonávaní práce z domácnosti zamestnanca. Za práce kedy je možné vykonávať práce z domácností sa považujú práce vykonávané na pracovných miestach: vedúca umenovedného oddelenia, vedecko-výskumný pracovník, kurátor výstav, kurátor zbierok, PR manažér/</w:t>
      </w:r>
      <w:proofErr w:type="spellStart"/>
      <w:r>
        <w:t>dokumentátor</w:t>
      </w:r>
      <w:proofErr w:type="spellEnd"/>
      <w:r>
        <w:t>, výtvarný pedagóg, administrátor, referent pre kultúrno-výchovnú činnosť, účtovníčka, ekonómka/</w:t>
      </w:r>
      <w:proofErr w:type="spellStart"/>
      <w:r>
        <w:t>mzdárka</w:t>
      </w:r>
      <w:proofErr w:type="spellEnd"/>
      <w:r>
        <w:t>.</w:t>
      </w:r>
    </w:p>
    <w:p w14:paraId="1DDE2736" w14:textId="77777777" w:rsidR="00280C8F" w:rsidRDefault="00280C8F" w:rsidP="00280C8F">
      <w:pPr>
        <w:pStyle w:val="Zkladntext"/>
      </w:pPr>
    </w:p>
    <w:p w14:paraId="6E92FDBC" w14:textId="77777777" w:rsidR="00280C8F" w:rsidRDefault="00280C8F" w:rsidP="00280C8F">
      <w:pPr>
        <w:pStyle w:val="Zkladntext"/>
      </w:pPr>
    </w:p>
    <w:p w14:paraId="181CFB34" w14:textId="77777777" w:rsidR="00280C8F" w:rsidRDefault="00280C8F" w:rsidP="00280C8F">
      <w:pPr>
        <w:pStyle w:val="Zkladntext"/>
        <w:jc w:val="center"/>
        <w:rPr>
          <w:b/>
        </w:rPr>
      </w:pPr>
      <w:r>
        <w:rPr>
          <w:b/>
        </w:rPr>
        <w:t>Článok 14</w:t>
      </w:r>
    </w:p>
    <w:p w14:paraId="2ADDAE91" w14:textId="77777777" w:rsidR="00280C8F" w:rsidRDefault="00280C8F" w:rsidP="00280C8F">
      <w:pPr>
        <w:pStyle w:val="Zkladntext"/>
        <w:jc w:val="center"/>
        <w:rPr>
          <w:b/>
        </w:rPr>
      </w:pPr>
    </w:p>
    <w:p w14:paraId="157EBEC1" w14:textId="656B50AB" w:rsidR="00280C8F" w:rsidRDefault="00280C8F" w:rsidP="00280C8F">
      <w:pPr>
        <w:pStyle w:val="Zkladntext"/>
      </w:pPr>
      <w:r>
        <w:t>Základná výmera dovolenky je päť týždňov. Dovolenka vo výmere šiestich týždňov patrí zamestnancovi, ktorý do konca kalendárneho roka dovŕši najmenej 33 rokov veku</w:t>
      </w:r>
      <w:r w:rsidR="006224B8">
        <w:t>. Dovolenka zamestnanca, ktorý dosiaľ nedovŕšil 33 rokov veku, no</w:t>
      </w:r>
      <w:r w:rsidR="00611E64">
        <w:t xml:space="preserve"> trvale</w:t>
      </w:r>
      <w:r w:rsidR="006224B8">
        <w:t xml:space="preserve"> sa </w:t>
      </w:r>
      <w:r w:rsidR="00611E64">
        <w:t>stará o</w:t>
      </w:r>
      <w:r w:rsidR="006224B8">
        <w:t> </w:t>
      </w:r>
      <w:r w:rsidR="00611E64">
        <w:t>dieťa</w:t>
      </w:r>
      <w:r w:rsidR="006224B8">
        <w:t xml:space="preserve"> je taktiež šesť týždňov v kalendárnom roku.</w:t>
      </w:r>
    </w:p>
    <w:p w14:paraId="3A68AFEE" w14:textId="77777777" w:rsidR="00280C8F" w:rsidRDefault="00280C8F" w:rsidP="00280C8F">
      <w:pPr>
        <w:pStyle w:val="Zkladntext"/>
      </w:pPr>
    </w:p>
    <w:p w14:paraId="5D3211AE" w14:textId="77777777" w:rsidR="00280C8F" w:rsidRDefault="00280C8F" w:rsidP="00280C8F">
      <w:pPr>
        <w:pStyle w:val="Zkladntext"/>
      </w:pPr>
    </w:p>
    <w:p w14:paraId="64DD2058" w14:textId="77777777" w:rsidR="00280C8F" w:rsidRDefault="00280C8F" w:rsidP="00280C8F">
      <w:pPr>
        <w:pStyle w:val="Zkladntext"/>
      </w:pPr>
    </w:p>
    <w:p w14:paraId="122EAB89" w14:textId="77777777" w:rsidR="00280C8F" w:rsidRDefault="00280C8F" w:rsidP="00280C8F">
      <w:pPr>
        <w:pStyle w:val="Zkladntext"/>
        <w:jc w:val="center"/>
        <w:rPr>
          <w:b/>
        </w:rPr>
      </w:pPr>
      <w:r>
        <w:rPr>
          <w:b/>
        </w:rPr>
        <w:t>Článok 15</w:t>
      </w:r>
    </w:p>
    <w:p w14:paraId="237758E6" w14:textId="77777777" w:rsidR="00280C8F" w:rsidRDefault="00280C8F" w:rsidP="00280C8F">
      <w:pPr>
        <w:pStyle w:val="Zkladntext"/>
        <w:jc w:val="center"/>
        <w:rPr>
          <w:b/>
        </w:rPr>
      </w:pPr>
    </w:p>
    <w:p w14:paraId="349A36E3" w14:textId="77777777" w:rsidR="00280C8F" w:rsidRDefault="00280C8F" w:rsidP="00280C8F">
      <w:pPr>
        <w:pStyle w:val="Zkladntext"/>
      </w:pPr>
      <w:r>
        <w:t>Pracovné voľno s náhradou mzdy v prípade zvyšovania kvalifikácie bude zamestnancom poskytnuté v rozsahu určenom Zákonníkom práce.</w:t>
      </w:r>
    </w:p>
    <w:p w14:paraId="1B38794F" w14:textId="77777777" w:rsidR="00280C8F" w:rsidRDefault="00280C8F" w:rsidP="00280C8F">
      <w:pPr>
        <w:pStyle w:val="Zkladntext"/>
      </w:pPr>
    </w:p>
    <w:p w14:paraId="6092932E" w14:textId="77777777" w:rsidR="00280C8F" w:rsidRDefault="00280C8F" w:rsidP="00280C8F">
      <w:pPr>
        <w:pStyle w:val="Zkladntext"/>
      </w:pPr>
    </w:p>
    <w:p w14:paraId="7225307D" w14:textId="77777777" w:rsidR="00280C8F" w:rsidRPr="00D32402" w:rsidRDefault="00280C8F" w:rsidP="00280C8F">
      <w:pPr>
        <w:pStyle w:val="Zkladntext"/>
        <w:rPr>
          <w:b/>
        </w:rPr>
      </w:pPr>
      <w:r w:rsidRPr="00D32402">
        <w:rPr>
          <w:b/>
        </w:rPr>
        <w:t xml:space="preserve">                                                            </w:t>
      </w:r>
      <w:r>
        <w:rPr>
          <w:b/>
        </w:rPr>
        <w:t xml:space="preserve">     </w:t>
      </w:r>
      <w:r w:rsidRPr="00D32402">
        <w:rPr>
          <w:b/>
        </w:rPr>
        <w:t>Článok 16</w:t>
      </w:r>
    </w:p>
    <w:p w14:paraId="17C21104" w14:textId="77777777" w:rsidR="00280C8F" w:rsidRDefault="00280C8F" w:rsidP="00280C8F">
      <w:pPr>
        <w:pStyle w:val="Zkladntext"/>
      </w:pPr>
      <w:r>
        <w:t xml:space="preserve">                                                                   </w:t>
      </w:r>
    </w:p>
    <w:p w14:paraId="0B13859F" w14:textId="77777777" w:rsidR="00280C8F" w:rsidRDefault="00280C8F" w:rsidP="00280C8F">
      <w:pPr>
        <w:pStyle w:val="Zkladntext"/>
        <w:jc w:val="left"/>
      </w:pPr>
      <w:r>
        <w:t>Pracovné voľno s náhradou a  bez náhrady mzdy bude zamestnancom poskytnuté  na základe § 141 Zákonníka práce č. 311/2001, v znení neskorších predpisov</w:t>
      </w:r>
    </w:p>
    <w:p w14:paraId="06F9DCF6" w14:textId="63CD60DA" w:rsidR="00280C8F" w:rsidRPr="00753341" w:rsidRDefault="00280C8F" w:rsidP="00280C8F">
      <w:pPr>
        <w:pStyle w:val="Zkladntext"/>
      </w:pPr>
      <w:r>
        <w:t>a</w:t>
      </w:r>
      <w:r w:rsidRPr="00753341">
        <w:t>/ Zamestnávateľ okrem toho s náhradou mzdy poskytne pracovné voľno v</w:t>
      </w:r>
      <w:r>
        <w:t> </w:t>
      </w:r>
      <w:r w:rsidRPr="00753341">
        <w:t>rozsahu</w:t>
      </w:r>
      <w:r>
        <w:t xml:space="preserve"> 5</w:t>
      </w:r>
      <w:r w:rsidRPr="00753341">
        <w:t xml:space="preserve"> dn</w:t>
      </w:r>
      <w:r w:rsidR="002A7094">
        <w:t>í</w:t>
      </w:r>
    </w:p>
    <w:p w14:paraId="3A9E85AF" w14:textId="6B45FC23" w:rsidR="00EE3B78" w:rsidRDefault="00280C8F" w:rsidP="00EE3B78">
      <w:pPr>
        <w:pStyle w:val="Zkladntext"/>
        <w:ind w:left="480"/>
      </w:pPr>
      <w:r>
        <w:t xml:space="preserve">1.   – 1 deň pred Veľkou nocou </w:t>
      </w:r>
      <w:r w:rsidR="00EE3B78">
        <w:t>0</w:t>
      </w:r>
      <w:r w:rsidR="00611E64">
        <w:t>1</w:t>
      </w:r>
      <w:r w:rsidR="00EE3B78">
        <w:t>.</w:t>
      </w:r>
      <w:r w:rsidR="008C7854">
        <w:t>0</w:t>
      </w:r>
      <w:r w:rsidR="00EE3B78">
        <w:t>4.202</w:t>
      </w:r>
      <w:r w:rsidR="00611E64">
        <w:t>1</w:t>
      </w:r>
    </w:p>
    <w:p w14:paraId="6E7B6CE1" w14:textId="6AC13470" w:rsidR="00280C8F" w:rsidRDefault="002A7094" w:rsidP="00EE3B78">
      <w:pPr>
        <w:pStyle w:val="Zkladntext"/>
        <w:ind w:left="480"/>
      </w:pPr>
      <w:r>
        <w:t>2</w:t>
      </w:r>
      <w:r w:rsidR="00EE3B78">
        <w:t xml:space="preserve">.    </w:t>
      </w:r>
      <w:r>
        <w:t>–</w:t>
      </w:r>
      <w:r w:rsidR="00EE3B78">
        <w:t xml:space="preserve"> </w:t>
      </w:r>
      <w:r>
        <w:t xml:space="preserve">1 </w:t>
      </w:r>
      <w:r w:rsidR="00280C8F">
        <w:t>deň pred Vianocami 2</w:t>
      </w:r>
      <w:r w:rsidR="00EB42D9">
        <w:t>3</w:t>
      </w:r>
      <w:r w:rsidR="00280C8F">
        <w:t>.12.20</w:t>
      </w:r>
      <w:r w:rsidR="00EE3B78">
        <w:t>2</w:t>
      </w:r>
      <w:r w:rsidR="00611E64">
        <w:t>1</w:t>
      </w:r>
    </w:p>
    <w:p w14:paraId="100CD992" w14:textId="231D0C6E" w:rsidR="00280C8F" w:rsidRDefault="002A7094" w:rsidP="002A7094">
      <w:pPr>
        <w:pStyle w:val="Zkladntext"/>
        <w:numPr>
          <w:ilvl w:val="0"/>
          <w:numId w:val="4"/>
        </w:numPr>
      </w:pPr>
      <w:r>
        <w:t xml:space="preserve"> </w:t>
      </w:r>
      <w:r w:rsidR="00280C8F">
        <w:t>– 2 dni  relaxačno-kondičné</w:t>
      </w:r>
    </w:p>
    <w:p w14:paraId="580363D2" w14:textId="2FF71CF7" w:rsidR="00280C8F" w:rsidRDefault="00280C8F" w:rsidP="00280C8F">
      <w:pPr>
        <w:pStyle w:val="Zkladntext"/>
        <w:ind w:left="480"/>
      </w:pPr>
      <w:r>
        <w:t xml:space="preserve">4.  </w:t>
      </w:r>
      <w:r w:rsidR="002A7094">
        <w:t xml:space="preserve">  </w:t>
      </w:r>
      <w:r>
        <w:t>-  31.12.20</w:t>
      </w:r>
      <w:r w:rsidR="00EE3B78">
        <w:t>2</w:t>
      </w:r>
      <w:r w:rsidR="00611E64">
        <w:t>1</w:t>
      </w:r>
      <w:r w:rsidR="002A7094">
        <w:t>.</w:t>
      </w:r>
    </w:p>
    <w:p w14:paraId="15194875" w14:textId="77777777" w:rsidR="00280C8F" w:rsidRDefault="00280C8F" w:rsidP="00280C8F">
      <w:pPr>
        <w:pStyle w:val="Zkladntext"/>
      </w:pPr>
      <w:r>
        <w:t>b</w:t>
      </w:r>
      <w:r w:rsidRPr="00753341">
        <w:t>/  Zamestnávateľ</w:t>
      </w:r>
      <w:r>
        <w:t xml:space="preserve"> </w:t>
      </w:r>
      <w:r w:rsidRPr="00753341">
        <w:t>okrem</w:t>
      </w:r>
      <w:r>
        <w:t xml:space="preserve"> </w:t>
      </w:r>
      <w:r w:rsidRPr="00753341">
        <w:t xml:space="preserve"> toho</w:t>
      </w:r>
      <w:r>
        <w:t xml:space="preserve"> </w:t>
      </w:r>
      <w:r w:rsidRPr="00753341">
        <w:t xml:space="preserve"> môže</w:t>
      </w:r>
      <w:r>
        <w:t xml:space="preserve"> </w:t>
      </w:r>
      <w:r w:rsidRPr="00753341">
        <w:t xml:space="preserve"> poskytnúť </w:t>
      </w:r>
      <w:r>
        <w:t xml:space="preserve"> </w:t>
      </w:r>
      <w:r w:rsidRPr="00753341">
        <w:t>pracovné</w:t>
      </w:r>
      <w:r>
        <w:t xml:space="preserve"> </w:t>
      </w:r>
      <w:r w:rsidRPr="00753341">
        <w:t xml:space="preserve"> voľno bez náhrady mzdy z iných </w:t>
      </w:r>
      <w:r>
        <w:t xml:space="preserve"> </w:t>
      </w:r>
    </w:p>
    <w:p w14:paraId="05FD69D4" w14:textId="77777777" w:rsidR="00280C8F" w:rsidRDefault="00280C8F" w:rsidP="00280C8F">
      <w:pPr>
        <w:pStyle w:val="Zkladntext"/>
      </w:pPr>
      <w:r>
        <w:t xml:space="preserve">     </w:t>
      </w:r>
      <w:r w:rsidRPr="00753341">
        <w:t>vážnych dôvo</w:t>
      </w:r>
      <w:r>
        <w:t>d</w:t>
      </w:r>
      <w:r w:rsidRPr="00753341">
        <w:t xml:space="preserve">ov, najmä na zariadenie dôležitých osobných, rodinných a iných vecí, ktoré </w:t>
      </w:r>
      <w:r>
        <w:t xml:space="preserve">  </w:t>
      </w:r>
    </w:p>
    <w:p w14:paraId="65D19BC4" w14:textId="77777777" w:rsidR="00280C8F" w:rsidRPr="00753341" w:rsidRDefault="00280C8F" w:rsidP="00280C8F">
      <w:pPr>
        <w:pStyle w:val="Zkladntext"/>
      </w:pPr>
      <w:r>
        <w:t xml:space="preserve">     </w:t>
      </w:r>
      <w:r w:rsidRPr="00753341">
        <w:t>nemožno vybaviť mimo pracovného času</w:t>
      </w:r>
      <w:r>
        <w:t>.</w:t>
      </w:r>
    </w:p>
    <w:p w14:paraId="35519F6C" w14:textId="77777777" w:rsidR="00280C8F" w:rsidRDefault="00280C8F" w:rsidP="00280C8F">
      <w:pPr>
        <w:pStyle w:val="Zkladntext"/>
      </w:pPr>
    </w:p>
    <w:p w14:paraId="175DB752" w14:textId="77777777" w:rsidR="00280C8F" w:rsidRDefault="00280C8F" w:rsidP="00280C8F">
      <w:pPr>
        <w:pStyle w:val="Zkladntext"/>
      </w:pPr>
      <w:r>
        <w:t>c/ Zamestnávateľ poskytne zamestnancom pracovné voľno s náhradou mzdy nad rámec ZP v maximálnom počte 5 dní. Pracovné voľno môžu čerpať zamestnanci po vyčerpaní 7 dní pri návšteve lekára alebo po vyčerpaní 7 dní na sprevádzanie RP k lekárovi.</w:t>
      </w:r>
    </w:p>
    <w:p w14:paraId="014E8A67" w14:textId="77777777" w:rsidR="00280C8F" w:rsidRDefault="00280C8F" w:rsidP="00280C8F">
      <w:pPr>
        <w:pStyle w:val="Zkladntext"/>
      </w:pPr>
    </w:p>
    <w:p w14:paraId="3D203B14" w14:textId="77777777" w:rsidR="00280C8F" w:rsidRDefault="00280C8F" w:rsidP="00280C8F">
      <w:pPr>
        <w:pStyle w:val="Zkladntext"/>
      </w:pPr>
      <w:r>
        <w:t>d/ Zamestnávateľ poskytne zamestnancovi pracovné voľno s náhradou mzdy , s možnosťou čerpania 1 dňa náhradného voľna pri svadbe zamestnanca, úmrtí blízkeho človeka a presťahovaní zamestnanca.</w:t>
      </w:r>
    </w:p>
    <w:p w14:paraId="188747CF" w14:textId="77777777" w:rsidR="00280C8F" w:rsidRDefault="00280C8F" w:rsidP="00280C8F">
      <w:pPr>
        <w:pStyle w:val="Zkladntext"/>
      </w:pPr>
    </w:p>
    <w:p w14:paraId="7A3346FF" w14:textId="19330F10" w:rsidR="00660850" w:rsidRDefault="00280C8F" w:rsidP="00280C8F">
      <w:pPr>
        <w:pStyle w:val="Zkladntext"/>
      </w:pPr>
      <w:r>
        <w:t xml:space="preserve">e/ </w:t>
      </w:r>
      <w:r w:rsidR="00660850">
        <w:t xml:space="preserve">Zamestnávateľ poskytne v prvom polroku kalendárneho roka 2021 zamestnancovi na jeho žiadosť podľa §141 ods. 3 písm. c) Zákonníka práce jeden deň pracovného voľna (za čas </w:t>
      </w:r>
      <w:r w:rsidR="00660850">
        <w:lastRenderedPageBreak/>
        <w:t>pracovného voľna patrí zamestnancovi náhrada funkčného platu)</w:t>
      </w:r>
      <w:r w:rsidR="006224B8">
        <w:t xml:space="preserve"> – bližšie informácie viď čl. 21 Pracovného poriadku</w:t>
      </w:r>
      <w:r w:rsidR="00660850">
        <w:t>.</w:t>
      </w:r>
    </w:p>
    <w:p w14:paraId="1AB94084" w14:textId="77777777" w:rsidR="00660850" w:rsidRDefault="00660850" w:rsidP="00280C8F">
      <w:pPr>
        <w:pStyle w:val="Zkladntext"/>
      </w:pPr>
    </w:p>
    <w:p w14:paraId="18DA9177" w14:textId="4E5F3C89" w:rsidR="00280C8F" w:rsidRDefault="00660850" w:rsidP="00280C8F">
      <w:pPr>
        <w:pStyle w:val="Zkladntext"/>
      </w:pPr>
      <w:r>
        <w:t xml:space="preserve">f/ </w:t>
      </w:r>
      <w:r w:rsidR="00280C8F">
        <w:t>Zamestnávateľ poskytne zamestnancovi dennú výšku náhrady príjmu pri dočasnej pracovnej neschopnosti zamestnanca ak to rozpočet organizácie dovoľuje nasledovne:</w:t>
      </w:r>
    </w:p>
    <w:p w14:paraId="140B3DBA" w14:textId="77777777" w:rsidR="00280C8F" w:rsidRDefault="00280C8F" w:rsidP="00280C8F">
      <w:pPr>
        <w:pStyle w:val="Zkladntext"/>
      </w:pPr>
      <w:r>
        <w:t>- za prvé tri dni: 40% denného vymeriavacieho základu zamestnanca</w:t>
      </w:r>
    </w:p>
    <w:p w14:paraId="0E4BC497" w14:textId="77777777" w:rsidR="00280C8F" w:rsidRPr="00753341" w:rsidRDefault="00280C8F" w:rsidP="00280C8F">
      <w:pPr>
        <w:pStyle w:val="Zkladntext"/>
      </w:pPr>
      <w:r>
        <w:t>- za ďalších 7 dní: 80% denného vymeriavacieho základu zamestnanca.</w:t>
      </w:r>
    </w:p>
    <w:p w14:paraId="0BC19B4B" w14:textId="77777777" w:rsidR="00280C8F" w:rsidRDefault="00280C8F" w:rsidP="00280C8F">
      <w:pPr>
        <w:pStyle w:val="Zkladntext"/>
      </w:pPr>
    </w:p>
    <w:p w14:paraId="1D6F35D5" w14:textId="77777777" w:rsidR="00280C8F" w:rsidRDefault="00280C8F" w:rsidP="00280C8F">
      <w:pPr>
        <w:pStyle w:val="Zkladntext"/>
        <w:jc w:val="center"/>
        <w:rPr>
          <w:b/>
        </w:rPr>
      </w:pPr>
    </w:p>
    <w:p w14:paraId="4E70FEF3" w14:textId="77777777" w:rsidR="00280C8F" w:rsidRDefault="00280C8F" w:rsidP="00280C8F">
      <w:pPr>
        <w:pStyle w:val="Zkladntext"/>
        <w:jc w:val="center"/>
        <w:rPr>
          <w:b/>
        </w:rPr>
      </w:pPr>
    </w:p>
    <w:p w14:paraId="5143A773" w14:textId="77777777" w:rsidR="00280C8F" w:rsidRDefault="00280C8F" w:rsidP="00280C8F">
      <w:pPr>
        <w:pStyle w:val="Zkladntext"/>
        <w:jc w:val="center"/>
        <w:rPr>
          <w:b/>
        </w:rPr>
      </w:pPr>
      <w:r>
        <w:rPr>
          <w:b/>
        </w:rPr>
        <w:t>Článok 17</w:t>
      </w:r>
    </w:p>
    <w:p w14:paraId="2B7BB707" w14:textId="77777777" w:rsidR="00280C8F" w:rsidRDefault="00280C8F" w:rsidP="00280C8F">
      <w:pPr>
        <w:pStyle w:val="Zkladntext"/>
        <w:jc w:val="center"/>
        <w:rPr>
          <w:b/>
        </w:rPr>
      </w:pPr>
    </w:p>
    <w:p w14:paraId="44294FA0" w14:textId="77777777" w:rsidR="00280C8F" w:rsidRDefault="00280C8F" w:rsidP="00280C8F">
      <w:pPr>
        <w:pStyle w:val="Zkladntext"/>
      </w:pPr>
      <w:r>
        <w:t>Dĺžka výpovednej doby je určená Zákonníkom práce.</w:t>
      </w:r>
    </w:p>
    <w:p w14:paraId="7FE07CEC" w14:textId="77777777" w:rsidR="00280C8F" w:rsidRDefault="00280C8F" w:rsidP="00280C8F">
      <w:pPr>
        <w:pStyle w:val="Zkladntext"/>
      </w:pPr>
    </w:p>
    <w:p w14:paraId="622554BB" w14:textId="77777777" w:rsidR="00280C8F" w:rsidRDefault="00280C8F" w:rsidP="00280C8F">
      <w:pPr>
        <w:pStyle w:val="Zkladntext"/>
      </w:pPr>
    </w:p>
    <w:p w14:paraId="4D307275" w14:textId="77777777" w:rsidR="00280C8F" w:rsidRDefault="00280C8F" w:rsidP="00280C8F">
      <w:pPr>
        <w:pStyle w:val="Zkladntext"/>
        <w:jc w:val="center"/>
        <w:rPr>
          <w:b/>
        </w:rPr>
      </w:pPr>
      <w:r>
        <w:rPr>
          <w:b/>
        </w:rPr>
        <w:t>Článok 18</w:t>
      </w:r>
    </w:p>
    <w:p w14:paraId="56A3DB41" w14:textId="77777777" w:rsidR="00280C8F" w:rsidRDefault="00280C8F" w:rsidP="00280C8F">
      <w:pPr>
        <w:pStyle w:val="Zkladntext"/>
        <w:jc w:val="center"/>
        <w:rPr>
          <w:b/>
        </w:rPr>
      </w:pPr>
    </w:p>
    <w:p w14:paraId="671F23E7" w14:textId="1ED4A299" w:rsidR="00280C8F" w:rsidRDefault="00280C8F" w:rsidP="00280C8F">
      <w:pPr>
        <w:pStyle w:val="Zkladntext"/>
      </w:pPr>
      <w:r w:rsidRPr="008B2D90">
        <w:t>a/</w:t>
      </w:r>
      <w:r>
        <w:rPr>
          <w:b/>
        </w:rPr>
        <w:t xml:space="preserve"> </w:t>
      </w:r>
      <w:r>
        <w:t xml:space="preserve">Zamestnávateľ </w:t>
      </w:r>
      <w:r w:rsidR="00660850">
        <w:t>poskytne</w:t>
      </w:r>
      <w:r>
        <w:t xml:space="preserve"> zamestnanco</w:t>
      </w:r>
      <w:r w:rsidR="00660850">
        <w:t xml:space="preserve">vi odstupné pri skončení pracovného pomeru z dôvodov uvedených v </w:t>
      </w:r>
      <w:r>
        <w:t>§ 63 ods.1 písm. a) alebo b) Zákonníka práce</w:t>
      </w:r>
      <w:r w:rsidR="00660850">
        <w:t xml:space="preserve"> nad rozsah ustanovený v </w:t>
      </w:r>
      <w:r>
        <w:t>§ 76  ods.1 a 2 Zákonníka práce</w:t>
      </w:r>
      <w:r w:rsidR="00660850">
        <w:t xml:space="preserve"> v sume jeho funkčného platu</w:t>
      </w:r>
      <w:r>
        <w:t xml:space="preserve">. </w:t>
      </w:r>
    </w:p>
    <w:p w14:paraId="30B14636" w14:textId="77777777" w:rsidR="00280C8F" w:rsidRDefault="00280C8F" w:rsidP="00280C8F">
      <w:pPr>
        <w:pStyle w:val="Zkladntext"/>
      </w:pPr>
      <w:r>
        <w:t>Odstupné vyplatí zamestnávateľ zamestnancovi v najbližšom výplatnom termíne, ak sa so zamestnancom nedohodne inak.</w:t>
      </w:r>
    </w:p>
    <w:p w14:paraId="1BDF51AC" w14:textId="07AA07F0" w:rsidR="00280C8F" w:rsidRDefault="00280C8F" w:rsidP="00280C8F">
      <w:pPr>
        <w:pStyle w:val="Zkladntext"/>
      </w:pPr>
      <w:r>
        <w:t xml:space="preserve">b/ Pri prvom skončení pracovného pomeru po nadobudnutí nároku na starobný dôchodok alebo invalidný dôchodok, ak pokles schopnosti vykonávať zárobkovú činnosť je viac ako 70%, zamestnávateľ poskytne zamestnancovi  odchodné nad rozsah ustanovený v § 76 a/ ods. 1 Zákonníka práce v sume jedného funkčného platu zamestnanca. Pri </w:t>
      </w:r>
      <w:r w:rsidR="00660850">
        <w:t>s</w:t>
      </w:r>
      <w:r>
        <w:t>končení pracovného pomeru a po priznaní predčasného starobného dôchodku zamestnávateľ poskytne zamestnancovi odchodné nad rozsah §76</w:t>
      </w:r>
      <w:r w:rsidR="00660850">
        <w:t xml:space="preserve"> </w:t>
      </w:r>
      <w:r>
        <w:t>a</w:t>
      </w:r>
      <w:r w:rsidR="00660850">
        <w:t>/</w:t>
      </w:r>
      <w:r>
        <w:t xml:space="preserve"> ods. 2 Zákonníka práce v sume jedného funkčného platu zamestnanca.</w:t>
      </w:r>
    </w:p>
    <w:p w14:paraId="614CF4F8" w14:textId="77777777" w:rsidR="00280C8F" w:rsidRDefault="00280C8F" w:rsidP="00280C8F">
      <w:pPr>
        <w:pStyle w:val="Zkladntext"/>
      </w:pPr>
    </w:p>
    <w:p w14:paraId="605EC4DA" w14:textId="77777777" w:rsidR="00280C8F" w:rsidRDefault="00280C8F" w:rsidP="00280C8F">
      <w:pPr>
        <w:pStyle w:val="Zkladntext"/>
      </w:pPr>
    </w:p>
    <w:p w14:paraId="2EB2DB94" w14:textId="77777777" w:rsidR="00280C8F" w:rsidRDefault="00280C8F" w:rsidP="00280C8F">
      <w:pPr>
        <w:pStyle w:val="Zkladntext"/>
        <w:jc w:val="center"/>
        <w:rPr>
          <w:b/>
        </w:rPr>
      </w:pPr>
      <w:r>
        <w:rPr>
          <w:b/>
        </w:rPr>
        <w:t>Článok 19</w:t>
      </w:r>
    </w:p>
    <w:p w14:paraId="1E9E8453" w14:textId="77777777" w:rsidR="00280C8F" w:rsidRDefault="00280C8F" w:rsidP="00280C8F">
      <w:pPr>
        <w:pStyle w:val="Zkladntext"/>
        <w:jc w:val="center"/>
        <w:rPr>
          <w:b/>
        </w:rPr>
      </w:pPr>
    </w:p>
    <w:p w14:paraId="6EBC2434" w14:textId="04540B82" w:rsidR="00611E64" w:rsidRDefault="00611E64" w:rsidP="00611E64">
      <w:pPr>
        <w:pStyle w:val="Zkladntext"/>
        <w:numPr>
          <w:ilvl w:val="0"/>
          <w:numId w:val="3"/>
        </w:numPr>
        <w:ind w:left="284" w:hanging="284"/>
      </w:pPr>
      <w:r>
        <w:t>Zamestnávateľ poskytne zamestnancovi, ktorého pracovný pomer trvá ku dňu 30.11.2021 najmenej šesť mesiacov odmenu podľa §20 ods. 1 písm. g) zákona o odmeňovaní v sume 100,- €</w:t>
      </w:r>
      <w:r w:rsidR="0055323A">
        <w:t>. N</w:t>
      </w:r>
      <w:r>
        <w:t>árok na poskytnutie odmeny nevzniká zamestnancovi, ktorému plynie skúšobná doba a zamestnancovi, ktorému plynie výpovedná doba. Odmena bude vyplatená v mesiaci december vo výplate za mesiac november 2021.</w:t>
      </w:r>
    </w:p>
    <w:p w14:paraId="42472989" w14:textId="08D719EB" w:rsidR="00280C8F" w:rsidRDefault="00280C8F" w:rsidP="00611E64">
      <w:pPr>
        <w:pStyle w:val="Zkladntext"/>
        <w:numPr>
          <w:ilvl w:val="0"/>
          <w:numId w:val="3"/>
        </w:numPr>
        <w:ind w:left="284" w:hanging="284"/>
      </w:pPr>
      <w:r>
        <w:t xml:space="preserve">Zamestnávateľ poskytne zamestnancovi </w:t>
      </w:r>
      <w:r w:rsidR="00EB42D9">
        <w:t xml:space="preserve">za pracovné zásluhy </w:t>
      </w:r>
      <w:r>
        <w:t>pri dosiahnutí 50 rokov veku odmenu vo výške jeho funkčného platu, ak to umožňuje stav rozpočtu NG.</w:t>
      </w:r>
    </w:p>
    <w:p w14:paraId="3F114E40" w14:textId="1E1F76B6" w:rsidR="00EB42D9" w:rsidRPr="000E3A41" w:rsidRDefault="00EB42D9" w:rsidP="00611E64">
      <w:pPr>
        <w:pStyle w:val="Zkladntext"/>
        <w:numPr>
          <w:ilvl w:val="0"/>
          <w:numId w:val="3"/>
        </w:numPr>
        <w:ind w:left="284" w:hanging="284"/>
      </w:pPr>
      <w:r w:rsidRPr="000E3A41">
        <w:t>Zamestnávateľ poskytne zamestnancovi za pracovné zásluhy pri dosiahnutí 60 rokov veku odmenu vo výške jeho funkčného platu, ak to umožňuje stav rozpočtu NG</w:t>
      </w:r>
      <w:r w:rsidR="000E3A41" w:rsidRPr="000E3A41">
        <w:t xml:space="preserve"> (podmienkou na priznanie odmeny je odpracovanie minimálne 5 rokov v Nitrianskej galérii)</w:t>
      </w:r>
      <w:r w:rsidRPr="000E3A41">
        <w:t>.</w:t>
      </w:r>
    </w:p>
    <w:p w14:paraId="15F3D328" w14:textId="77777777" w:rsidR="00280C8F" w:rsidRPr="004F3F3F" w:rsidRDefault="00280C8F" w:rsidP="00280C8F">
      <w:pPr>
        <w:pStyle w:val="Zkladntext"/>
        <w:rPr>
          <w:b/>
        </w:rPr>
      </w:pPr>
    </w:p>
    <w:p w14:paraId="45F85A35" w14:textId="77777777" w:rsidR="00280C8F" w:rsidRDefault="00280C8F" w:rsidP="00280C8F">
      <w:pPr>
        <w:pStyle w:val="Zkladntext"/>
        <w:jc w:val="center"/>
        <w:rPr>
          <w:b/>
        </w:rPr>
      </w:pPr>
    </w:p>
    <w:p w14:paraId="63A97154" w14:textId="77777777" w:rsidR="00280C8F" w:rsidRDefault="00280C8F" w:rsidP="00280C8F">
      <w:pPr>
        <w:pStyle w:val="Zkladntext"/>
        <w:jc w:val="center"/>
        <w:rPr>
          <w:b/>
        </w:rPr>
      </w:pPr>
    </w:p>
    <w:p w14:paraId="766D87B1" w14:textId="77777777" w:rsidR="00280C8F" w:rsidRDefault="00280C8F" w:rsidP="00280C8F">
      <w:pPr>
        <w:pStyle w:val="Zkladntext"/>
        <w:jc w:val="center"/>
        <w:rPr>
          <w:b/>
        </w:rPr>
      </w:pPr>
      <w:r>
        <w:rPr>
          <w:b/>
        </w:rPr>
        <w:t>Článok 20</w:t>
      </w:r>
    </w:p>
    <w:p w14:paraId="62FB8BE2" w14:textId="77777777" w:rsidR="00280C8F" w:rsidRDefault="00280C8F" w:rsidP="00280C8F">
      <w:pPr>
        <w:pStyle w:val="Zkladntext"/>
        <w:jc w:val="center"/>
        <w:rPr>
          <w:b/>
        </w:rPr>
      </w:pPr>
    </w:p>
    <w:p w14:paraId="67323D3C" w14:textId="77777777" w:rsidR="00280C8F" w:rsidRDefault="00280C8F" w:rsidP="00280C8F">
      <w:pPr>
        <w:pStyle w:val="Zkladntext"/>
      </w:pPr>
      <w:r>
        <w:t>Závodný výbor uplatní právo kontroly nad dodržiavaním pracovnoprávnych a mzdových predpisov, ako aj záväzkov z kolektívnej zmluvy.</w:t>
      </w:r>
    </w:p>
    <w:p w14:paraId="0D64025D" w14:textId="77777777" w:rsidR="00280C8F" w:rsidRDefault="00280C8F" w:rsidP="00280C8F">
      <w:pPr>
        <w:pStyle w:val="Zkladntext"/>
      </w:pPr>
      <w:r>
        <w:lastRenderedPageBreak/>
        <w:t xml:space="preserve">Termín a rozsah kontroly oznámi závodný výbor zamestnávateľovi 2 týždne pred jej uskutočnením. </w:t>
      </w:r>
    </w:p>
    <w:p w14:paraId="50BB5BE9" w14:textId="77777777" w:rsidR="00280C8F" w:rsidRDefault="00280C8F" w:rsidP="00280C8F">
      <w:pPr>
        <w:pStyle w:val="Zkladntext"/>
        <w:jc w:val="center"/>
        <w:rPr>
          <w:b/>
        </w:rPr>
      </w:pPr>
    </w:p>
    <w:p w14:paraId="3EC1E757" w14:textId="77777777" w:rsidR="00280C8F" w:rsidRDefault="00280C8F" w:rsidP="00280C8F">
      <w:pPr>
        <w:pStyle w:val="Zkladntext"/>
        <w:jc w:val="center"/>
        <w:rPr>
          <w:b/>
        </w:rPr>
      </w:pPr>
    </w:p>
    <w:p w14:paraId="2FD4CB73" w14:textId="77777777" w:rsidR="00280C8F" w:rsidRDefault="00280C8F" w:rsidP="00280C8F">
      <w:pPr>
        <w:pStyle w:val="Zkladntext"/>
        <w:jc w:val="center"/>
        <w:rPr>
          <w:b/>
        </w:rPr>
      </w:pPr>
      <w:r w:rsidRPr="00F66610">
        <w:rPr>
          <w:b/>
        </w:rPr>
        <w:t>Článok 21</w:t>
      </w:r>
    </w:p>
    <w:p w14:paraId="118DC243" w14:textId="77777777" w:rsidR="00280C8F" w:rsidRDefault="00280C8F" w:rsidP="00280C8F">
      <w:pPr>
        <w:pStyle w:val="Zkladntext"/>
        <w:jc w:val="left"/>
      </w:pPr>
    </w:p>
    <w:p w14:paraId="066242C2" w14:textId="77777777" w:rsidR="00280C8F" w:rsidRDefault="00280C8F" w:rsidP="00280C8F">
      <w:pPr>
        <w:pStyle w:val="Zkladntext"/>
      </w:pPr>
      <w:r>
        <w:t>a/ V zmysle § 48 ods. 4 písmena g Zákonníka práce možno pracovný pomer na určitú dobu predĺžiť alebo opätovne dohodnúť na určitú dobu len z dôvodu vykonávania nasledovných prác :</w:t>
      </w:r>
    </w:p>
    <w:p w14:paraId="02A7CBB8" w14:textId="77777777" w:rsidR="00280C8F" w:rsidRDefault="00280C8F" w:rsidP="00280C8F">
      <w:pPr>
        <w:pStyle w:val="Zkladntext"/>
        <w:jc w:val="left"/>
      </w:pPr>
    </w:p>
    <w:p w14:paraId="7A3F1101" w14:textId="77777777" w:rsidR="00280C8F" w:rsidRDefault="00280C8F" w:rsidP="00280C8F">
      <w:pPr>
        <w:pStyle w:val="Zkladntext"/>
        <w:numPr>
          <w:ilvl w:val="0"/>
          <w:numId w:val="1"/>
        </w:numPr>
        <w:jc w:val="left"/>
      </w:pPr>
      <w:r>
        <w:t>dozorca výstav, informátor, pokladňa</w:t>
      </w:r>
      <w:r w:rsidR="0041149E">
        <w:t>.</w:t>
      </w:r>
    </w:p>
    <w:p w14:paraId="607C5849" w14:textId="77777777" w:rsidR="00280C8F" w:rsidRDefault="00280C8F" w:rsidP="00280C8F">
      <w:pPr>
        <w:pStyle w:val="Zkladntext"/>
        <w:jc w:val="left"/>
      </w:pPr>
    </w:p>
    <w:p w14:paraId="1D53E248" w14:textId="04708B06" w:rsidR="00280C8F" w:rsidRDefault="00280C8F" w:rsidP="00280C8F">
      <w:pPr>
        <w:pStyle w:val="Zkladntext"/>
      </w:pPr>
      <w:r>
        <w:t xml:space="preserve">b/ V zmysle § 96 ods.8 zákona NR SR č. 311/2001 </w:t>
      </w:r>
      <w:proofErr w:type="spellStart"/>
      <w:r>
        <w:t>Z.z</w:t>
      </w:r>
      <w:proofErr w:type="spellEnd"/>
      <w:r>
        <w:t>. môže zamestnávateľ nariadiť pracovnú pohotovosť na dohodnutom mieste mimo pracoviska v rozsahu viac ako je osem hodín týždenne a viac ako je 100 hodín v kalendárnom roku. Pracovnú pohotovosť zamestnávateľ musí dohodnúť so zamestnancom písomne v Dohode o pracovnej pohotovosti</w:t>
      </w:r>
    </w:p>
    <w:p w14:paraId="6C922A7C" w14:textId="77777777" w:rsidR="004F39A4" w:rsidRPr="00F66610" w:rsidRDefault="004F39A4" w:rsidP="00280C8F">
      <w:pPr>
        <w:pStyle w:val="Zkladntext"/>
      </w:pPr>
    </w:p>
    <w:p w14:paraId="361C9E00" w14:textId="77777777" w:rsidR="00280C8F" w:rsidRPr="00F66610" w:rsidRDefault="00280C8F" w:rsidP="00280C8F">
      <w:pPr>
        <w:pStyle w:val="Zkladntext"/>
        <w:rPr>
          <w:b/>
        </w:rPr>
      </w:pPr>
      <w:r>
        <w:rPr>
          <w:b/>
        </w:rPr>
        <w:tab/>
      </w:r>
    </w:p>
    <w:p w14:paraId="02E64889" w14:textId="77777777" w:rsidR="00280C8F" w:rsidRPr="004F39A4" w:rsidRDefault="00280C8F" w:rsidP="00280C8F">
      <w:pPr>
        <w:pStyle w:val="Nzov"/>
        <w:rPr>
          <w:sz w:val="24"/>
          <w:szCs w:val="24"/>
        </w:rPr>
      </w:pPr>
      <w:r w:rsidRPr="004F39A4">
        <w:rPr>
          <w:sz w:val="24"/>
          <w:szCs w:val="24"/>
        </w:rPr>
        <w:t>Časť  IV</w:t>
      </w:r>
    </w:p>
    <w:p w14:paraId="57795DC6" w14:textId="77777777" w:rsidR="00280C8F" w:rsidRPr="004F39A4" w:rsidRDefault="00280C8F" w:rsidP="00280C8F">
      <w:pPr>
        <w:pStyle w:val="Nzov"/>
        <w:rPr>
          <w:sz w:val="24"/>
          <w:szCs w:val="24"/>
        </w:rPr>
      </w:pPr>
    </w:p>
    <w:p w14:paraId="660F6300" w14:textId="77777777" w:rsidR="00280C8F" w:rsidRPr="004F39A4" w:rsidRDefault="00280C8F" w:rsidP="00280C8F">
      <w:pPr>
        <w:jc w:val="center"/>
        <w:rPr>
          <w:b/>
          <w:sz w:val="24"/>
          <w:szCs w:val="24"/>
          <w:lang w:val="sk-SK"/>
        </w:rPr>
      </w:pPr>
      <w:r w:rsidRPr="004F39A4">
        <w:rPr>
          <w:b/>
          <w:sz w:val="24"/>
          <w:szCs w:val="24"/>
          <w:lang w:val="sk-SK"/>
        </w:rPr>
        <w:t>Platové podmienky</w:t>
      </w:r>
    </w:p>
    <w:p w14:paraId="7755E152" w14:textId="77777777" w:rsidR="00280C8F" w:rsidRDefault="00280C8F" w:rsidP="00280C8F">
      <w:pPr>
        <w:jc w:val="center"/>
        <w:rPr>
          <w:b/>
          <w:sz w:val="24"/>
          <w:lang w:val="sk-SK"/>
        </w:rPr>
      </w:pPr>
    </w:p>
    <w:p w14:paraId="34B1FD54" w14:textId="77777777" w:rsidR="00280C8F" w:rsidRDefault="00280C8F" w:rsidP="00280C8F">
      <w:pPr>
        <w:jc w:val="center"/>
        <w:rPr>
          <w:b/>
          <w:sz w:val="24"/>
          <w:lang w:val="sk-SK"/>
        </w:rPr>
      </w:pPr>
      <w:r>
        <w:rPr>
          <w:b/>
          <w:sz w:val="24"/>
          <w:lang w:val="sk-SK"/>
        </w:rPr>
        <w:t>Článok 2</w:t>
      </w:r>
      <w:r w:rsidR="004F3F3F">
        <w:rPr>
          <w:b/>
          <w:sz w:val="24"/>
          <w:lang w:val="sk-SK"/>
        </w:rPr>
        <w:t>2</w:t>
      </w:r>
    </w:p>
    <w:p w14:paraId="2B5040C8" w14:textId="77777777" w:rsidR="00280C8F" w:rsidRDefault="00280C8F" w:rsidP="00280C8F">
      <w:pPr>
        <w:jc w:val="center"/>
        <w:rPr>
          <w:b/>
          <w:sz w:val="24"/>
          <w:lang w:val="sk-SK"/>
        </w:rPr>
      </w:pPr>
    </w:p>
    <w:p w14:paraId="40D1F426" w14:textId="5FADB87C" w:rsidR="00280C8F" w:rsidRDefault="00AE5392" w:rsidP="004C5DC0">
      <w:pPr>
        <w:shd w:val="clear" w:color="auto" w:fill="FFFFFF"/>
        <w:jc w:val="both"/>
        <w:rPr>
          <w:sz w:val="24"/>
          <w:lang w:val="sk-SK"/>
        </w:rPr>
      </w:pPr>
      <w:r>
        <w:rPr>
          <w:sz w:val="24"/>
          <w:lang w:val="sk-SK"/>
        </w:rPr>
        <w:t>Od 1.1.20</w:t>
      </w:r>
      <w:r w:rsidR="0041149E">
        <w:rPr>
          <w:sz w:val="24"/>
          <w:lang w:val="sk-SK"/>
        </w:rPr>
        <w:t>2</w:t>
      </w:r>
      <w:r w:rsidR="002A7094">
        <w:rPr>
          <w:sz w:val="24"/>
          <w:lang w:val="sk-SK"/>
        </w:rPr>
        <w:t>1</w:t>
      </w:r>
      <w:r>
        <w:rPr>
          <w:sz w:val="24"/>
          <w:lang w:val="sk-SK"/>
        </w:rPr>
        <w:t xml:space="preserve"> patrí zamestnancom Nitrianskej galérie tarifný plat </w:t>
      </w:r>
      <w:r w:rsidR="004F3F3F">
        <w:rPr>
          <w:sz w:val="24"/>
          <w:lang w:val="sk-SK"/>
        </w:rPr>
        <w:t xml:space="preserve">v zmysle zákona č. </w:t>
      </w:r>
      <w:r w:rsidR="0041149E">
        <w:rPr>
          <w:sz w:val="24"/>
          <w:lang w:val="sk-SK"/>
        </w:rPr>
        <w:t xml:space="preserve">553/2003 </w:t>
      </w:r>
      <w:proofErr w:type="spellStart"/>
      <w:r w:rsidR="0041149E">
        <w:rPr>
          <w:sz w:val="24"/>
          <w:lang w:val="sk-SK"/>
        </w:rPr>
        <w:t>Z.z</w:t>
      </w:r>
      <w:proofErr w:type="spellEnd"/>
      <w:r w:rsidR="0041149E">
        <w:rPr>
          <w:sz w:val="24"/>
          <w:lang w:val="sk-SK"/>
        </w:rPr>
        <w:t>. o odmeňovaní niektorých zamestnancov pri výkone práce vo verejnom záujme a o zmene a doplnení niektorých zákonov v znení neskorších predpisov a Prílohy č. 3</w:t>
      </w:r>
      <w:r w:rsidR="004C5DC0">
        <w:rPr>
          <w:bCs/>
          <w:color w:val="474747"/>
          <w:sz w:val="24"/>
          <w:szCs w:val="24"/>
          <w:lang w:val="sk-SK"/>
        </w:rPr>
        <w:t xml:space="preserve"> – Základnej stupnice platových taríf zamestnancov pri výkone práce vo verejnom záujme</w:t>
      </w:r>
      <w:r w:rsidR="0041149E">
        <w:rPr>
          <w:bCs/>
          <w:color w:val="474747"/>
          <w:sz w:val="24"/>
          <w:szCs w:val="24"/>
          <w:lang w:val="sk-SK"/>
        </w:rPr>
        <w:t xml:space="preserve"> platnej od 1.1.2020</w:t>
      </w:r>
      <w:r w:rsidR="00280C8F">
        <w:rPr>
          <w:sz w:val="24"/>
          <w:lang w:val="sk-SK"/>
        </w:rPr>
        <w:t>.</w:t>
      </w:r>
    </w:p>
    <w:p w14:paraId="5190382F" w14:textId="77777777" w:rsidR="00280C8F" w:rsidRDefault="00280C8F" w:rsidP="00280C8F">
      <w:pPr>
        <w:jc w:val="center"/>
        <w:rPr>
          <w:b/>
          <w:sz w:val="24"/>
          <w:lang w:val="sk-SK"/>
        </w:rPr>
      </w:pPr>
    </w:p>
    <w:p w14:paraId="24C84FDF" w14:textId="77777777" w:rsidR="00280C8F" w:rsidRDefault="00280C8F" w:rsidP="00280C8F">
      <w:pPr>
        <w:jc w:val="center"/>
        <w:rPr>
          <w:b/>
          <w:sz w:val="24"/>
          <w:lang w:val="sk-SK"/>
        </w:rPr>
      </w:pPr>
      <w:r>
        <w:rPr>
          <w:b/>
          <w:sz w:val="24"/>
          <w:lang w:val="sk-SK"/>
        </w:rPr>
        <w:t>Sociálna oblasť a sociálny fond</w:t>
      </w:r>
    </w:p>
    <w:p w14:paraId="33ACEDF6" w14:textId="77777777" w:rsidR="00280C8F" w:rsidRDefault="00280C8F" w:rsidP="00280C8F">
      <w:pPr>
        <w:jc w:val="center"/>
        <w:rPr>
          <w:b/>
          <w:sz w:val="24"/>
          <w:lang w:val="sk-SK"/>
        </w:rPr>
      </w:pPr>
    </w:p>
    <w:p w14:paraId="0C31C8F1" w14:textId="0965CAA9" w:rsidR="00280C8F" w:rsidRDefault="00280C8F" w:rsidP="00280C8F">
      <w:pPr>
        <w:jc w:val="center"/>
        <w:rPr>
          <w:b/>
          <w:sz w:val="24"/>
          <w:lang w:val="sk-SK"/>
        </w:rPr>
      </w:pPr>
      <w:r>
        <w:rPr>
          <w:b/>
          <w:sz w:val="24"/>
          <w:lang w:val="sk-SK"/>
        </w:rPr>
        <w:t>Článok 2</w:t>
      </w:r>
      <w:r w:rsidR="004C5DC0">
        <w:rPr>
          <w:b/>
          <w:sz w:val="24"/>
          <w:lang w:val="sk-SK"/>
        </w:rPr>
        <w:t>3</w:t>
      </w:r>
    </w:p>
    <w:p w14:paraId="211C6221" w14:textId="58ED5052" w:rsidR="0055323A" w:rsidRDefault="0055323A" w:rsidP="00280C8F">
      <w:pPr>
        <w:jc w:val="center"/>
        <w:rPr>
          <w:b/>
          <w:sz w:val="24"/>
          <w:lang w:val="sk-SK"/>
        </w:rPr>
      </w:pPr>
    </w:p>
    <w:p w14:paraId="232F4CCE" w14:textId="68A24DB4" w:rsidR="0055323A" w:rsidRDefault="0055323A" w:rsidP="00280C8F">
      <w:pPr>
        <w:jc w:val="center"/>
        <w:rPr>
          <w:b/>
          <w:sz w:val="24"/>
          <w:lang w:val="sk-SK"/>
        </w:rPr>
      </w:pPr>
    </w:p>
    <w:p w14:paraId="544B49E0" w14:textId="77777777" w:rsidR="0055323A" w:rsidRPr="001F6C36" w:rsidRDefault="0055323A" w:rsidP="0055323A">
      <w:pPr>
        <w:autoSpaceDE w:val="0"/>
        <w:autoSpaceDN w:val="0"/>
        <w:adjustRightInd w:val="0"/>
        <w:jc w:val="both"/>
        <w:rPr>
          <w:bCs/>
          <w:i/>
          <w:iCs/>
          <w:color w:val="000000"/>
          <w:sz w:val="24"/>
          <w:szCs w:val="24"/>
        </w:rPr>
      </w:pPr>
      <w:r w:rsidRPr="001F6C36">
        <w:rPr>
          <w:bCs/>
          <w:iCs/>
          <w:color w:val="000000"/>
          <w:sz w:val="24"/>
          <w:szCs w:val="24"/>
        </w:rPr>
        <w:t xml:space="preserve">Sociálny fond </w:t>
      </w:r>
      <w:proofErr w:type="spellStart"/>
      <w:r w:rsidRPr="001F6C36">
        <w:rPr>
          <w:bCs/>
          <w:iCs/>
          <w:color w:val="000000"/>
          <w:sz w:val="24"/>
          <w:szCs w:val="24"/>
        </w:rPr>
        <w:t>sa</w:t>
      </w:r>
      <w:proofErr w:type="spellEnd"/>
      <w:r w:rsidRPr="001F6C36">
        <w:rPr>
          <w:bCs/>
          <w:iCs/>
          <w:color w:val="000000"/>
          <w:sz w:val="24"/>
          <w:szCs w:val="24"/>
        </w:rPr>
        <w:t xml:space="preserve"> </w:t>
      </w:r>
      <w:proofErr w:type="spellStart"/>
      <w:r w:rsidRPr="001F6C36">
        <w:rPr>
          <w:bCs/>
          <w:iCs/>
          <w:color w:val="000000"/>
          <w:sz w:val="24"/>
          <w:szCs w:val="24"/>
        </w:rPr>
        <w:t>využíva</w:t>
      </w:r>
      <w:proofErr w:type="spellEnd"/>
      <w:r w:rsidRPr="001F6C36">
        <w:rPr>
          <w:bCs/>
          <w:iCs/>
          <w:color w:val="000000"/>
          <w:sz w:val="24"/>
          <w:szCs w:val="24"/>
        </w:rPr>
        <w:t xml:space="preserve"> </w:t>
      </w:r>
      <w:proofErr w:type="spellStart"/>
      <w:r w:rsidRPr="001F6C36">
        <w:rPr>
          <w:bCs/>
          <w:iCs/>
          <w:color w:val="000000"/>
          <w:sz w:val="24"/>
          <w:szCs w:val="24"/>
        </w:rPr>
        <w:t>ako</w:t>
      </w:r>
      <w:proofErr w:type="spellEnd"/>
      <w:r w:rsidRPr="001F6C36">
        <w:rPr>
          <w:bCs/>
          <w:iCs/>
          <w:color w:val="000000"/>
          <w:sz w:val="24"/>
          <w:szCs w:val="24"/>
        </w:rPr>
        <w:t xml:space="preserve"> nástroj </w:t>
      </w:r>
      <w:proofErr w:type="spellStart"/>
      <w:r w:rsidRPr="001F6C36">
        <w:rPr>
          <w:bCs/>
          <w:iCs/>
          <w:color w:val="000000"/>
          <w:sz w:val="24"/>
          <w:szCs w:val="24"/>
        </w:rPr>
        <w:t>sociálnej</w:t>
      </w:r>
      <w:proofErr w:type="spellEnd"/>
      <w:r w:rsidRPr="001F6C36">
        <w:rPr>
          <w:bCs/>
          <w:iCs/>
          <w:color w:val="000000"/>
          <w:sz w:val="24"/>
          <w:szCs w:val="24"/>
        </w:rPr>
        <w:t xml:space="preserve"> politiky v oblasti starostlivosti o </w:t>
      </w:r>
      <w:proofErr w:type="spellStart"/>
      <w:r w:rsidRPr="001F6C36">
        <w:rPr>
          <w:bCs/>
          <w:iCs/>
          <w:color w:val="000000"/>
          <w:sz w:val="24"/>
          <w:szCs w:val="24"/>
        </w:rPr>
        <w:t>zamestnancov</w:t>
      </w:r>
      <w:proofErr w:type="spellEnd"/>
      <w:r w:rsidRPr="001F6C36">
        <w:rPr>
          <w:bCs/>
          <w:iCs/>
          <w:color w:val="000000"/>
          <w:sz w:val="24"/>
          <w:szCs w:val="24"/>
        </w:rPr>
        <w:t xml:space="preserve"> </w:t>
      </w:r>
      <w:proofErr w:type="spellStart"/>
      <w:r w:rsidRPr="001F6C36">
        <w:rPr>
          <w:bCs/>
          <w:iCs/>
          <w:color w:val="000000"/>
          <w:sz w:val="24"/>
          <w:szCs w:val="24"/>
        </w:rPr>
        <w:t>zamestnávateľa</w:t>
      </w:r>
      <w:proofErr w:type="spellEnd"/>
      <w:r w:rsidRPr="001F6C36">
        <w:rPr>
          <w:bCs/>
          <w:iCs/>
          <w:color w:val="000000"/>
          <w:sz w:val="24"/>
          <w:szCs w:val="24"/>
        </w:rPr>
        <w:t xml:space="preserve"> v rozsahu a </w:t>
      </w:r>
      <w:proofErr w:type="spellStart"/>
      <w:r w:rsidRPr="001F6C36">
        <w:rPr>
          <w:bCs/>
          <w:iCs/>
          <w:color w:val="000000"/>
          <w:sz w:val="24"/>
          <w:szCs w:val="24"/>
        </w:rPr>
        <w:t>podmienok</w:t>
      </w:r>
      <w:proofErr w:type="spellEnd"/>
      <w:r w:rsidRPr="001F6C36">
        <w:rPr>
          <w:bCs/>
          <w:iCs/>
          <w:color w:val="000000"/>
          <w:sz w:val="24"/>
          <w:szCs w:val="24"/>
        </w:rPr>
        <w:t xml:space="preserve"> ustanovených </w:t>
      </w:r>
      <w:proofErr w:type="spellStart"/>
      <w:r w:rsidRPr="001F6C36">
        <w:rPr>
          <w:bCs/>
          <w:iCs/>
          <w:color w:val="000000"/>
          <w:sz w:val="24"/>
          <w:szCs w:val="24"/>
        </w:rPr>
        <w:t>zákonom</w:t>
      </w:r>
      <w:proofErr w:type="spellEnd"/>
      <w:r w:rsidRPr="001F6C36">
        <w:rPr>
          <w:bCs/>
          <w:iCs/>
          <w:color w:val="000000"/>
          <w:sz w:val="24"/>
          <w:szCs w:val="24"/>
        </w:rPr>
        <w:t xml:space="preserve"> o </w:t>
      </w:r>
      <w:proofErr w:type="spellStart"/>
      <w:r w:rsidRPr="001F6C36">
        <w:rPr>
          <w:bCs/>
          <w:iCs/>
          <w:color w:val="000000"/>
          <w:sz w:val="24"/>
          <w:szCs w:val="24"/>
        </w:rPr>
        <w:t>sociálnom</w:t>
      </w:r>
      <w:proofErr w:type="spellEnd"/>
      <w:r w:rsidRPr="001F6C36">
        <w:rPr>
          <w:bCs/>
          <w:iCs/>
          <w:color w:val="000000"/>
          <w:sz w:val="24"/>
          <w:szCs w:val="24"/>
        </w:rPr>
        <w:t xml:space="preserve"> fonde (č. 152/1994 </w:t>
      </w:r>
      <w:proofErr w:type="spellStart"/>
      <w:r w:rsidRPr="001F6C36">
        <w:rPr>
          <w:bCs/>
          <w:iCs/>
          <w:color w:val="000000"/>
          <w:sz w:val="24"/>
          <w:szCs w:val="24"/>
        </w:rPr>
        <w:t>Z.z</w:t>
      </w:r>
      <w:proofErr w:type="spellEnd"/>
      <w:r w:rsidRPr="001F6C36">
        <w:rPr>
          <w:bCs/>
          <w:iCs/>
          <w:color w:val="000000"/>
          <w:sz w:val="24"/>
          <w:szCs w:val="24"/>
        </w:rPr>
        <w:t>.).</w:t>
      </w:r>
      <w:r w:rsidRPr="001F6C36">
        <w:rPr>
          <w:bCs/>
          <w:i/>
          <w:iCs/>
          <w:color w:val="000000"/>
          <w:sz w:val="24"/>
          <w:szCs w:val="24"/>
        </w:rPr>
        <w:t xml:space="preserve">                   </w:t>
      </w:r>
    </w:p>
    <w:p w14:paraId="675DE81F" w14:textId="77777777" w:rsidR="0055323A" w:rsidRPr="001F6C36" w:rsidRDefault="0055323A" w:rsidP="0055323A">
      <w:pPr>
        <w:autoSpaceDE w:val="0"/>
        <w:autoSpaceDN w:val="0"/>
        <w:adjustRightInd w:val="0"/>
        <w:jc w:val="both"/>
        <w:rPr>
          <w:bCs/>
          <w:i/>
          <w:iCs/>
          <w:color w:val="000000"/>
          <w:sz w:val="24"/>
          <w:szCs w:val="24"/>
        </w:rPr>
      </w:pPr>
    </w:p>
    <w:p w14:paraId="1F4316DE" w14:textId="77777777" w:rsidR="0055323A" w:rsidRPr="001F6C36" w:rsidRDefault="0055323A" w:rsidP="0055323A">
      <w:pPr>
        <w:ind w:left="360"/>
        <w:jc w:val="both"/>
        <w:rPr>
          <w:bCs/>
          <w:sz w:val="24"/>
          <w:szCs w:val="24"/>
        </w:rPr>
      </w:pPr>
      <w:r w:rsidRPr="001F6C36">
        <w:rPr>
          <w:bCs/>
          <w:sz w:val="24"/>
          <w:szCs w:val="24"/>
        </w:rPr>
        <w:t xml:space="preserve">Nitrianska </w:t>
      </w:r>
      <w:proofErr w:type="spellStart"/>
      <w:r w:rsidRPr="001F6C36">
        <w:rPr>
          <w:bCs/>
          <w:sz w:val="24"/>
          <w:szCs w:val="24"/>
        </w:rPr>
        <w:t>galéria</w:t>
      </w:r>
      <w:proofErr w:type="spellEnd"/>
      <w:r w:rsidRPr="001F6C36">
        <w:rPr>
          <w:bCs/>
          <w:sz w:val="24"/>
          <w:szCs w:val="24"/>
        </w:rPr>
        <w:t xml:space="preserve"> </w:t>
      </w:r>
      <w:proofErr w:type="spellStart"/>
      <w:r w:rsidRPr="001F6C36">
        <w:rPr>
          <w:bCs/>
          <w:sz w:val="24"/>
          <w:szCs w:val="24"/>
        </w:rPr>
        <w:t>ako</w:t>
      </w:r>
      <w:proofErr w:type="spellEnd"/>
      <w:r w:rsidRPr="001F6C36">
        <w:rPr>
          <w:bCs/>
          <w:sz w:val="24"/>
          <w:szCs w:val="24"/>
        </w:rPr>
        <w:t xml:space="preserve"> </w:t>
      </w:r>
      <w:proofErr w:type="spellStart"/>
      <w:r w:rsidRPr="001F6C36">
        <w:rPr>
          <w:bCs/>
          <w:sz w:val="24"/>
          <w:szCs w:val="24"/>
        </w:rPr>
        <w:t>zamestnávateľ</w:t>
      </w:r>
      <w:proofErr w:type="spellEnd"/>
      <w:r w:rsidRPr="001F6C36">
        <w:rPr>
          <w:bCs/>
          <w:sz w:val="24"/>
          <w:szCs w:val="24"/>
        </w:rPr>
        <w:t xml:space="preserve"> </w:t>
      </w:r>
      <w:proofErr w:type="spellStart"/>
      <w:r w:rsidRPr="001F6C36">
        <w:rPr>
          <w:bCs/>
          <w:sz w:val="24"/>
          <w:szCs w:val="24"/>
        </w:rPr>
        <w:t>tvorí</w:t>
      </w:r>
      <w:proofErr w:type="spellEnd"/>
      <w:r w:rsidRPr="001F6C36">
        <w:rPr>
          <w:bCs/>
          <w:sz w:val="24"/>
          <w:szCs w:val="24"/>
        </w:rPr>
        <w:t xml:space="preserve"> sociálny fond v </w:t>
      </w:r>
      <w:proofErr w:type="spellStart"/>
      <w:r w:rsidRPr="001F6C36">
        <w:rPr>
          <w:bCs/>
          <w:sz w:val="24"/>
          <w:szCs w:val="24"/>
        </w:rPr>
        <w:t>nasledujúcom</w:t>
      </w:r>
      <w:proofErr w:type="spellEnd"/>
      <w:r w:rsidRPr="001F6C36">
        <w:rPr>
          <w:bCs/>
          <w:sz w:val="24"/>
          <w:szCs w:val="24"/>
        </w:rPr>
        <w:t xml:space="preserve"> rozsahu:</w:t>
      </w:r>
    </w:p>
    <w:p w14:paraId="6BD10EC6" w14:textId="77777777" w:rsidR="0055323A" w:rsidRPr="001F6C36" w:rsidRDefault="0055323A" w:rsidP="0055323A">
      <w:pPr>
        <w:ind w:left="360"/>
        <w:jc w:val="both"/>
        <w:rPr>
          <w:bCs/>
          <w:sz w:val="24"/>
          <w:szCs w:val="24"/>
        </w:rPr>
      </w:pPr>
      <w:r w:rsidRPr="001F6C36">
        <w:rPr>
          <w:bCs/>
          <w:sz w:val="24"/>
          <w:szCs w:val="24"/>
        </w:rPr>
        <w:t xml:space="preserve">a/ </w:t>
      </w:r>
      <w:r w:rsidRPr="001F6C36">
        <w:rPr>
          <w:b/>
          <w:bCs/>
          <w:i/>
          <w:sz w:val="24"/>
          <w:szCs w:val="24"/>
        </w:rPr>
        <w:t xml:space="preserve">Povinný </w:t>
      </w:r>
      <w:proofErr w:type="spellStart"/>
      <w:r w:rsidRPr="001F6C36">
        <w:rPr>
          <w:b/>
          <w:bCs/>
          <w:i/>
          <w:sz w:val="24"/>
          <w:szCs w:val="24"/>
        </w:rPr>
        <w:t>prídel</w:t>
      </w:r>
      <w:proofErr w:type="spellEnd"/>
      <w:r w:rsidRPr="001F6C36">
        <w:rPr>
          <w:bCs/>
          <w:sz w:val="24"/>
          <w:szCs w:val="24"/>
        </w:rPr>
        <w:t xml:space="preserve"> </w:t>
      </w:r>
      <w:proofErr w:type="spellStart"/>
      <w:r w:rsidRPr="001F6C36">
        <w:rPr>
          <w:b/>
          <w:bCs/>
          <w:i/>
          <w:sz w:val="24"/>
          <w:szCs w:val="24"/>
        </w:rPr>
        <w:t>vo</w:t>
      </w:r>
      <w:proofErr w:type="spellEnd"/>
      <w:r w:rsidRPr="001F6C36">
        <w:rPr>
          <w:b/>
          <w:bCs/>
          <w:i/>
          <w:sz w:val="24"/>
          <w:szCs w:val="24"/>
        </w:rPr>
        <w:t xml:space="preserve"> </w:t>
      </w:r>
      <w:proofErr w:type="spellStart"/>
      <w:r w:rsidRPr="001F6C36">
        <w:rPr>
          <w:b/>
          <w:bCs/>
          <w:i/>
          <w:sz w:val="24"/>
          <w:szCs w:val="24"/>
        </w:rPr>
        <w:t>výške</w:t>
      </w:r>
      <w:proofErr w:type="spellEnd"/>
      <w:r w:rsidRPr="001F6C36">
        <w:rPr>
          <w:b/>
          <w:bCs/>
          <w:i/>
          <w:sz w:val="24"/>
          <w:szCs w:val="24"/>
        </w:rPr>
        <w:t xml:space="preserve"> </w:t>
      </w:r>
      <w:proofErr w:type="gramStart"/>
      <w:r w:rsidRPr="001F6C36">
        <w:rPr>
          <w:b/>
          <w:bCs/>
          <w:i/>
          <w:sz w:val="24"/>
          <w:szCs w:val="24"/>
        </w:rPr>
        <w:t>1%</w:t>
      </w:r>
      <w:proofErr w:type="gramEnd"/>
      <w:r w:rsidRPr="001F6C36">
        <w:rPr>
          <w:bCs/>
          <w:sz w:val="24"/>
          <w:szCs w:val="24"/>
        </w:rPr>
        <w:t xml:space="preserve"> </w:t>
      </w:r>
      <w:proofErr w:type="spellStart"/>
      <w:r w:rsidRPr="001F6C36">
        <w:rPr>
          <w:bCs/>
          <w:sz w:val="24"/>
          <w:szCs w:val="24"/>
        </w:rPr>
        <w:t>zo</w:t>
      </w:r>
      <w:proofErr w:type="spellEnd"/>
      <w:r w:rsidRPr="001F6C36">
        <w:rPr>
          <w:bCs/>
          <w:sz w:val="24"/>
          <w:szCs w:val="24"/>
        </w:rPr>
        <w:t xml:space="preserve"> základu, </w:t>
      </w:r>
      <w:proofErr w:type="spellStart"/>
      <w:r w:rsidRPr="001F6C36">
        <w:rPr>
          <w:bCs/>
          <w:sz w:val="24"/>
          <w:szCs w:val="24"/>
        </w:rPr>
        <w:t>ktorým</w:t>
      </w:r>
      <w:proofErr w:type="spellEnd"/>
      <w:r w:rsidRPr="001F6C36">
        <w:rPr>
          <w:bCs/>
          <w:sz w:val="24"/>
          <w:szCs w:val="24"/>
        </w:rPr>
        <w:t xml:space="preserve"> je </w:t>
      </w:r>
      <w:proofErr w:type="spellStart"/>
      <w:r w:rsidRPr="001F6C36">
        <w:rPr>
          <w:bCs/>
          <w:sz w:val="24"/>
          <w:szCs w:val="24"/>
        </w:rPr>
        <w:t>súhrn</w:t>
      </w:r>
      <w:proofErr w:type="spellEnd"/>
      <w:r w:rsidRPr="001F6C36">
        <w:rPr>
          <w:bCs/>
          <w:sz w:val="24"/>
          <w:szCs w:val="24"/>
        </w:rPr>
        <w:t xml:space="preserve"> hrubých </w:t>
      </w:r>
      <w:proofErr w:type="spellStart"/>
      <w:r w:rsidRPr="001F6C36">
        <w:rPr>
          <w:bCs/>
          <w:sz w:val="24"/>
          <w:szCs w:val="24"/>
        </w:rPr>
        <w:t>miezd</w:t>
      </w:r>
      <w:proofErr w:type="spellEnd"/>
      <w:r w:rsidRPr="001F6C36">
        <w:rPr>
          <w:bCs/>
          <w:sz w:val="24"/>
          <w:szCs w:val="24"/>
        </w:rPr>
        <w:t xml:space="preserve"> zúčtovaných </w:t>
      </w:r>
      <w:proofErr w:type="spellStart"/>
      <w:r w:rsidRPr="001F6C36">
        <w:rPr>
          <w:bCs/>
          <w:sz w:val="24"/>
          <w:szCs w:val="24"/>
        </w:rPr>
        <w:t>zamestnancom</w:t>
      </w:r>
      <w:proofErr w:type="spellEnd"/>
      <w:r w:rsidRPr="001F6C36">
        <w:rPr>
          <w:bCs/>
          <w:sz w:val="24"/>
          <w:szCs w:val="24"/>
        </w:rPr>
        <w:t xml:space="preserve"> na výplatu za </w:t>
      </w:r>
      <w:proofErr w:type="spellStart"/>
      <w:r w:rsidRPr="001F6C36">
        <w:rPr>
          <w:bCs/>
          <w:sz w:val="24"/>
          <w:szCs w:val="24"/>
        </w:rPr>
        <w:t>kalendárny</w:t>
      </w:r>
      <w:proofErr w:type="spellEnd"/>
      <w:r w:rsidRPr="001F6C36">
        <w:rPr>
          <w:bCs/>
          <w:sz w:val="24"/>
          <w:szCs w:val="24"/>
        </w:rPr>
        <w:t xml:space="preserve"> rok. </w:t>
      </w:r>
      <w:proofErr w:type="spellStart"/>
      <w:r w:rsidRPr="001F6C36">
        <w:rPr>
          <w:bCs/>
          <w:sz w:val="24"/>
          <w:szCs w:val="24"/>
        </w:rPr>
        <w:t>Základom</w:t>
      </w:r>
      <w:proofErr w:type="spellEnd"/>
      <w:r w:rsidRPr="001F6C36">
        <w:rPr>
          <w:bCs/>
          <w:sz w:val="24"/>
          <w:szCs w:val="24"/>
        </w:rPr>
        <w:t xml:space="preserve"> na </w:t>
      </w:r>
      <w:proofErr w:type="spellStart"/>
      <w:r w:rsidRPr="001F6C36">
        <w:rPr>
          <w:bCs/>
          <w:sz w:val="24"/>
          <w:szCs w:val="24"/>
        </w:rPr>
        <w:t>určenie</w:t>
      </w:r>
      <w:proofErr w:type="spellEnd"/>
      <w:r w:rsidRPr="001F6C36">
        <w:rPr>
          <w:bCs/>
          <w:sz w:val="24"/>
          <w:szCs w:val="24"/>
        </w:rPr>
        <w:t xml:space="preserve"> </w:t>
      </w:r>
      <w:proofErr w:type="spellStart"/>
      <w:r w:rsidRPr="001F6C36">
        <w:rPr>
          <w:bCs/>
          <w:sz w:val="24"/>
          <w:szCs w:val="24"/>
        </w:rPr>
        <w:t>mesačného</w:t>
      </w:r>
      <w:proofErr w:type="spellEnd"/>
      <w:r w:rsidRPr="001F6C36">
        <w:rPr>
          <w:bCs/>
          <w:sz w:val="24"/>
          <w:szCs w:val="24"/>
        </w:rPr>
        <w:t xml:space="preserve"> </w:t>
      </w:r>
      <w:proofErr w:type="spellStart"/>
      <w:r w:rsidRPr="001F6C36">
        <w:rPr>
          <w:bCs/>
          <w:sz w:val="24"/>
          <w:szCs w:val="24"/>
        </w:rPr>
        <w:t>prídelu</w:t>
      </w:r>
      <w:proofErr w:type="spellEnd"/>
      <w:r w:rsidRPr="001F6C36">
        <w:rPr>
          <w:bCs/>
          <w:sz w:val="24"/>
          <w:szCs w:val="24"/>
        </w:rPr>
        <w:t xml:space="preserve"> do fondu je </w:t>
      </w:r>
      <w:proofErr w:type="spellStart"/>
      <w:r w:rsidRPr="001F6C36">
        <w:rPr>
          <w:bCs/>
          <w:sz w:val="24"/>
          <w:szCs w:val="24"/>
        </w:rPr>
        <w:t>súhrn</w:t>
      </w:r>
      <w:proofErr w:type="spellEnd"/>
      <w:r w:rsidRPr="001F6C36">
        <w:rPr>
          <w:bCs/>
          <w:sz w:val="24"/>
          <w:szCs w:val="24"/>
        </w:rPr>
        <w:t xml:space="preserve"> hrubých </w:t>
      </w:r>
      <w:proofErr w:type="spellStart"/>
      <w:r w:rsidRPr="001F6C36">
        <w:rPr>
          <w:bCs/>
          <w:sz w:val="24"/>
          <w:szCs w:val="24"/>
        </w:rPr>
        <w:t>miezd</w:t>
      </w:r>
      <w:proofErr w:type="spellEnd"/>
      <w:r w:rsidRPr="001F6C36">
        <w:rPr>
          <w:bCs/>
          <w:sz w:val="24"/>
          <w:szCs w:val="24"/>
        </w:rPr>
        <w:t xml:space="preserve"> zúčtovaných </w:t>
      </w:r>
      <w:proofErr w:type="spellStart"/>
      <w:r w:rsidRPr="001F6C36">
        <w:rPr>
          <w:bCs/>
          <w:sz w:val="24"/>
          <w:szCs w:val="24"/>
        </w:rPr>
        <w:t>zamestnancom</w:t>
      </w:r>
      <w:proofErr w:type="spellEnd"/>
      <w:r w:rsidRPr="001F6C36">
        <w:rPr>
          <w:bCs/>
          <w:sz w:val="24"/>
          <w:szCs w:val="24"/>
        </w:rPr>
        <w:t xml:space="preserve"> na výplatu po odpočítaní náhrady </w:t>
      </w:r>
      <w:proofErr w:type="spellStart"/>
      <w:r w:rsidRPr="001F6C36">
        <w:rPr>
          <w:bCs/>
          <w:sz w:val="24"/>
          <w:szCs w:val="24"/>
        </w:rPr>
        <w:t>miezd</w:t>
      </w:r>
      <w:proofErr w:type="spellEnd"/>
      <w:r w:rsidRPr="001F6C36">
        <w:rPr>
          <w:bCs/>
          <w:sz w:val="24"/>
          <w:szCs w:val="24"/>
        </w:rPr>
        <w:t xml:space="preserve"> za dovolenku, náhrady za </w:t>
      </w:r>
      <w:proofErr w:type="spellStart"/>
      <w:r w:rsidRPr="001F6C36">
        <w:rPr>
          <w:bCs/>
          <w:sz w:val="24"/>
          <w:szCs w:val="24"/>
        </w:rPr>
        <w:t>prekážky</w:t>
      </w:r>
      <w:proofErr w:type="spellEnd"/>
      <w:r w:rsidRPr="001F6C36">
        <w:rPr>
          <w:bCs/>
          <w:sz w:val="24"/>
          <w:szCs w:val="24"/>
        </w:rPr>
        <w:t xml:space="preserve"> v práci, náhrady za </w:t>
      </w:r>
      <w:proofErr w:type="spellStart"/>
      <w:r w:rsidRPr="001F6C36">
        <w:rPr>
          <w:bCs/>
          <w:sz w:val="24"/>
          <w:szCs w:val="24"/>
        </w:rPr>
        <w:t>pohotovosť</w:t>
      </w:r>
      <w:proofErr w:type="spellEnd"/>
      <w:r w:rsidRPr="001F6C36">
        <w:rPr>
          <w:bCs/>
          <w:sz w:val="24"/>
          <w:szCs w:val="24"/>
        </w:rPr>
        <w:t>.</w:t>
      </w:r>
    </w:p>
    <w:p w14:paraId="4E30B0C0" w14:textId="77777777" w:rsidR="0055323A" w:rsidRPr="001F6C36" w:rsidRDefault="0055323A" w:rsidP="0055323A">
      <w:pPr>
        <w:ind w:left="360"/>
        <w:jc w:val="both"/>
        <w:rPr>
          <w:bCs/>
          <w:sz w:val="24"/>
          <w:szCs w:val="24"/>
        </w:rPr>
      </w:pPr>
      <w:r w:rsidRPr="001F6C36">
        <w:rPr>
          <w:bCs/>
          <w:sz w:val="24"/>
          <w:szCs w:val="24"/>
        </w:rPr>
        <w:t xml:space="preserve">b/ </w:t>
      </w:r>
      <w:proofErr w:type="spellStart"/>
      <w:r w:rsidRPr="001F6C36">
        <w:rPr>
          <w:b/>
          <w:bCs/>
          <w:i/>
          <w:sz w:val="24"/>
          <w:szCs w:val="24"/>
        </w:rPr>
        <w:t>Ďalší</w:t>
      </w:r>
      <w:proofErr w:type="spellEnd"/>
      <w:r w:rsidRPr="001F6C36">
        <w:rPr>
          <w:b/>
          <w:bCs/>
          <w:i/>
          <w:sz w:val="24"/>
          <w:szCs w:val="24"/>
        </w:rPr>
        <w:t xml:space="preserve"> </w:t>
      </w:r>
      <w:proofErr w:type="spellStart"/>
      <w:r w:rsidRPr="001F6C36">
        <w:rPr>
          <w:b/>
          <w:bCs/>
          <w:i/>
          <w:sz w:val="24"/>
          <w:szCs w:val="24"/>
        </w:rPr>
        <w:t>prídel</w:t>
      </w:r>
      <w:proofErr w:type="spellEnd"/>
      <w:r w:rsidRPr="001F6C36">
        <w:rPr>
          <w:b/>
          <w:bCs/>
          <w:i/>
          <w:sz w:val="24"/>
          <w:szCs w:val="24"/>
        </w:rPr>
        <w:t xml:space="preserve"> </w:t>
      </w:r>
      <w:proofErr w:type="spellStart"/>
      <w:r w:rsidRPr="001F6C36">
        <w:rPr>
          <w:b/>
          <w:bCs/>
          <w:i/>
          <w:sz w:val="24"/>
          <w:szCs w:val="24"/>
        </w:rPr>
        <w:t>vo</w:t>
      </w:r>
      <w:proofErr w:type="spellEnd"/>
      <w:r w:rsidRPr="001F6C36">
        <w:rPr>
          <w:b/>
          <w:bCs/>
          <w:i/>
          <w:sz w:val="24"/>
          <w:szCs w:val="24"/>
        </w:rPr>
        <w:t xml:space="preserve"> </w:t>
      </w:r>
      <w:proofErr w:type="spellStart"/>
      <w:r w:rsidRPr="001F6C36">
        <w:rPr>
          <w:b/>
          <w:bCs/>
          <w:i/>
          <w:sz w:val="24"/>
          <w:szCs w:val="24"/>
        </w:rPr>
        <w:t>výške</w:t>
      </w:r>
      <w:proofErr w:type="spellEnd"/>
      <w:r w:rsidRPr="001F6C36">
        <w:rPr>
          <w:b/>
          <w:bCs/>
          <w:i/>
          <w:sz w:val="24"/>
          <w:szCs w:val="24"/>
        </w:rPr>
        <w:t xml:space="preserve"> </w:t>
      </w:r>
      <w:proofErr w:type="gramStart"/>
      <w:r w:rsidRPr="001F6C36">
        <w:rPr>
          <w:b/>
          <w:bCs/>
          <w:i/>
          <w:sz w:val="24"/>
          <w:szCs w:val="24"/>
        </w:rPr>
        <w:t>0,25%</w:t>
      </w:r>
      <w:proofErr w:type="gramEnd"/>
      <w:r w:rsidRPr="001F6C36">
        <w:rPr>
          <w:bCs/>
          <w:sz w:val="24"/>
          <w:szCs w:val="24"/>
        </w:rPr>
        <w:t xml:space="preserve"> </w:t>
      </w:r>
      <w:proofErr w:type="spellStart"/>
      <w:r w:rsidRPr="001F6C36">
        <w:rPr>
          <w:bCs/>
          <w:sz w:val="24"/>
          <w:szCs w:val="24"/>
        </w:rPr>
        <w:t>zo</w:t>
      </w:r>
      <w:proofErr w:type="spellEnd"/>
      <w:r w:rsidRPr="001F6C36">
        <w:rPr>
          <w:bCs/>
          <w:sz w:val="24"/>
          <w:szCs w:val="24"/>
        </w:rPr>
        <w:t xml:space="preserve"> základu, </w:t>
      </w:r>
      <w:proofErr w:type="spellStart"/>
      <w:r w:rsidRPr="001F6C36">
        <w:rPr>
          <w:bCs/>
          <w:sz w:val="24"/>
          <w:szCs w:val="24"/>
        </w:rPr>
        <w:t>ktorým</w:t>
      </w:r>
      <w:proofErr w:type="spellEnd"/>
      <w:r w:rsidRPr="001F6C36">
        <w:rPr>
          <w:bCs/>
          <w:sz w:val="24"/>
          <w:szCs w:val="24"/>
        </w:rPr>
        <w:t xml:space="preserve"> je </w:t>
      </w:r>
      <w:proofErr w:type="spellStart"/>
      <w:r w:rsidRPr="001F6C36">
        <w:rPr>
          <w:bCs/>
          <w:sz w:val="24"/>
          <w:szCs w:val="24"/>
        </w:rPr>
        <w:t>súhrn</w:t>
      </w:r>
      <w:proofErr w:type="spellEnd"/>
      <w:r w:rsidRPr="001F6C36">
        <w:rPr>
          <w:bCs/>
          <w:sz w:val="24"/>
          <w:szCs w:val="24"/>
        </w:rPr>
        <w:t xml:space="preserve"> hrubých </w:t>
      </w:r>
      <w:proofErr w:type="spellStart"/>
      <w:r w:rsidRPr="001F6C36">
        <w:rPr>
          <w:bCs/>
          <w:sz w:val="24"/>
          <w:szCs w:val="24"/>
        </w:rPr>
        <w:t>miezd</w:t>
      </w:r>
      <w:proofErr w:type="spellEnd"/>
      <w:r w:rsidRPr="001F6C36">
        <w:rPr>
          <w:bCs/>
          <w:sz w:val="24"/>
          <w:szCs w:val="24"/>
        </w:rPr>
        <w:t xml:space="preserve"> zúčtovaných </w:t>
      </w:r>
      <w:proofErr w:type="spellStart"/>
      <w:r w:rsidRPr="001F6C36">
        <w:rPr>
          <w:bCs/>
          <w:sz w:val="24"/>
          <w:szCs w:val="24"/>
        </w:rPr>
        <w:t>zamestnancom</w:t>
      </w:r>
      <w:proofErr w:type="spellEnd"/>
      <w:r w:rsidRPr="001F6C36">
        <w:rPr>
          <w:bCs/>
          <w:sz w:val="24"/>
          <w:szCs w:val="24"/>
        </w:rPr>
        <w:t xml:space="preserve"> na výplatu za </w:t>
      </w:r>
      <w:proofErr w:type="spellStart"/>
      <w:r w:rsidRPr="001F6C36">
        <w:rPr>
          <w:bCs/>
          <w:sz w:val="24"/>
          <w:szCs w:val="24"/>
        </w:rPr>
        <w:t>kalendárny</w:t>
      </w:r>
      <w:proofErr w:type="spellEnd"/>
      <w:r w:rsidRPr="001F6C36">
        <w:rPr>
          <w:bCs/>
          <w:sz w:val="24"/>
          <w:szCs w:val="24"/>
        </w:rPr>
        <w:t xml:space="preserve"> rok. </w:t>
      </w:r>
      <w:proofErr w:type="spellStart"/>
      <w:r w:rsidRPr="001F6C36">
        <w:rPr>
          <w:bCs/>
          <w:sz w:val="24"/>
          <w:szCs w:val="24"/>
        </w:rPr>
        <w:t>Základom</w:t>
      </w:r>
      <w:proofErr w:type="spellEnd"/>
      <w:r w:rsidRPr="001F6C36">
        <w:rPr>
          <w:bCs/>
          <w:sz w:val="24"/>
          <w:szCs w:val="24"/>
        </w:rPr>
        <w:t xml:space="preserve"> na </w:t>
      </w:r>
      <w:proofErr w:type="spellStart"/>
      <w:r w:rsidRPr="001F6C36">
        <w:rPr>
          <w:bCs/>
          <w:sz w:val="24"/>
          <w:szCs w:val="24"/>
        </w:rPr>
        <w:t>určenie</w:t>
      </w:r>
      <w:proofErr w:type="spellEnd"/>
      <w:r w:rsidRPr="001F6C36">
        <w:rPr>
          <w:bCs/>
          <w:sz w:val="24"/>
          <w:szCs w:val="24"/>
        </w:rPr>
        <w:t xml:space="preserve"> </w:t>
      </w:r>
      <w:proofErr w:type="spellStart"/>
      <w:r w:rsidRPr="001F6C36">
        <w:rPr>
          <w:bCs/>
          <w:sz w:val="24"/>
          <w:szCs w:val="24"/>
        </w:rPr>
        <w:t>mesačného</w:t>
      </w:r>
      <w:proofErr w:type="spellEnd"/>
      <w:r w:rsidRPr="001F6C36">
        <w:rPr>
          <w:bCs/>
          <w:sz w:val="24"/>
          <w:szCs w:val="24"/>
        </w:rPr>
        <w:t xml:space="preserve"> </w:t>
      </w:r>
      <w:proofErr w:type="spellStart"/>
      <w:r w:rsidRPr="001F6C36">
        <w:rPr>
          <w:bCs/>
          <w:sz w:val="24"/>
          <w:szCs w:val="24"/>
        </w:rPr>
        <w:t>prídelu</w:t>
      </w:r>
      <w:proofErr w:type="spellEnd"/>
      <w:r w:rsidRPr="001F6C36">
        <w:rPr>
          <w:bCs/>
          <w:sz w:val="24"/>
          <w:szCs w:val="24"/>
        </w:rPr>
        <w:t xml:space="preserve"> do fondu je </w:t>
      </w:r>
      <w:proofErr w:type="spellStart"/>
      <w:r w:rsidRPr="001F6C36">
        <w:rPr>
          <w:bCs/>
          <w:sz w:val="24"/>
          <w:szCs w:val="24"/>
        </w:rPr>
        <w:t>súhrn</w:t>
      </w:r>
      <w:proofErr w:type="spellEnd"/>
      <w:r w:rsidRPr="001F6C36">
        <w:rPr>
          <w:bCs/>
          <w:sz w:val="24"/>
          <w:szCs w:val="24"/>
        </w:rPr>
        <w:t xml:space="preserve"> hrubých </w:t>
      </w:r>
      <w:proofErr w:type="spellStart"/>
      <w:r w:rsidRPr="001F6C36">
        <w:rPr>
          <w:bCs/>
          <w:sz w:val="24"/>
          <w:szCs w:val="24"/>
        </w:rPr>
        <w:t>miezd</w:t>
      </w:r>
      <w:proofErr w:type="spellEnd"/>
      <w:r w:rsidRPr="001F6C36">
        <w:rPr>
          <w:bCs/>
          <w:sz w:val="24"/>
          <w:szCs w:val="24"/>
        </w:rPr>
        <w:t xml:space="preserve"> zúčtovaných </w:t>
      </w:r>
      <w:proofErr w:type="spellStart"/>
      <w:r w:rsidRPr="001F6C36">
        <w:rPr>
          <w:bCs/>
          <w:sz w:val="24"/>
          <w:szCs w:val="24"/>
        </w:rPr>
        <w:t>zamestnancom</w:t>
      </w:r>
      <w:proofErr w:type="spellEnd"/>
      <w:r w:rsidRPr="001F6C36">
        <w:rPr>
          <w:bCs/>
          <w:sz w:val="24"/>
          <w:szCs w:val="24"/>
        </w:rPr>
        <w:t xml:space="preserve"> na výplatu po odpočítaní náhrady </w:t>
      </w:r>
      <w:proofErr w:type="spellStart"/>
      <w:r w:rsidRPr="001F6C36">
        <w:rPr>
          <w:bCs/>
          <w:sz w:val="24"/>
          <w:szCs w:val="24"/>
        </w:rPr>
        <w:t>miezd</w:t>
      </w:r>
      <w:proofErr w:type="spellEnd"/>
      <w:r w:rsidRPr="001F6C36">
        <w:rPr>
          <w:bCs/>
          <w:sz w:val="24"/>
          <w:szCs w:val="24"/>
        </w:rPr>
        <w:t xml:space="preserve"> za dovolenku, náhrady za </w:t>
      </w:r>
      <w:proofErr w:type="spellStart"/>
      <w:r w:rsidRPr="001F6C36">
        <w:rPr>
          <w:bCs/>
          <w:sz w:val="24"/>
          <w:szCs w:val="24"/>
        </w:rPr>
        <w:t>prekážky</w:t>
      </w:r>
      <w:proofErr w:type="spellEnd"/>
      <w:r w:rsidRPr="001F6C36">
        <w:rPr>
          <w:bCs/>
          <w:sz w:val="24"/>
          <w:szCs w:val="24"/>
        </w:rPr>
        <w:t xml:space="preserve"> v práci, náhrady za </w:t>
      </w:r>
      <w:proofErr w:type="spellStart"/>
      <w:r w:rsidRPr="001F6C36">
        <w:rPr>
          <w:bCs/>
          <w:sz w:val="24"/>
          <w:szCs w:val="24"/>
        </w:rPr>
        <w:t>pohotovosť</w:t>
      </w:r>
      <w:proofErr w:type="spellEnd"/>
      <w:r w:rsidRPr="001F6C36">
        <w:rPr>
          <w:bCs/>
          <w:sz w:val="24"/>
          <w:szCs w:val="24"/>
        </w:rPr>
        <w:t xml:space="preserve">. </w:t>
      </w:r>
    </w:p>
    <w:p w14:paraId="3CF9821A" w14:textId="77777777" w:rsidR="0055323A" w:rsidRPr="001F6C36" w:rsidRDefault="0055323A" w:rsidP="0055323A">
      <w:pPr>
        <w:ind w:left="360"/>
        <w:jc w:val="both"/>
        <w:rPr>
          <w:bCs/>
          <w:sz w:val="24"/>
          <w:szCs w:val="24"/>
        </w:rPr>
      </w:pPr>
    </w:p>
    <w:p w14:paraId="7FEF511C" w14:textId="77777777" w:rsidR="0055323A" w:rsidRPr="001F6C36" w:rsidRDefault="0055323A" w:rsidP="0055323A">
      <w:pPr>
        <w:numPr>
          <w:ilvl w:val="0"/>
          <w:numId w:val="8"/>
        </w:numPr>
        <w:ind w:left="567" w:hanging="425"/>
        <w:jc w:val="both"/>
        <w:rPr>
          <w:bCs/>
          <w:sz w:val="24"/>
          <w:szCs w:val="24"/>
        </w:rPr>
      </w:pPr>
      <w:proofErr w:type="spellStart"/>
      <w:r w:rsidRPr="001F6C36">
        <w:rPr>
          <w:bCs/>
          <w:sz w:val="24"/>
          <w:szCs w:val="24"/>
        </w:rPr>
        <w:t>Prostriedky</w:t>
      </w:r>
      <w:proofErr w:type="spellEnd"/>
      <w:r w:rsidRPr="001F6C36">
        <w:rPr>
          <w:bCs/>
          <w:sz w:val="24"/>
          <w:szCs w:val="24"/>
        </w:rPr>
        <w:t xml:space="preserve"> fondu sú vedené na </w:t>
      </w:r>
      <w:proofErr w:type="spellStart"/>
      <w:r w:rsidRPr="001F6C36">
        <w:rPr>
          <w:bCs/>
          <w:sz w:val="24"/>
          <w:szCs w:val="24"/>
        </w:rPr>
        <w:t>osobitnom</w:t>
      </w:r>
      <w:proofErr w:type="spellEnd"/>
      <w:r w:rsidRPr="001F6C36">
        <w:rPr>
          <w:bCs/>
          <w:sz w:val="24"/>
          <w:szCs w:val="24"/>
        </w:rPr>
        <w:t xml:space="preserve"> účte </w:t>
      </w:r>
      <w:proofErr w:type="spellStart"/>
      <w:r w:rsidRPr="001F6C36">
        <w:rPr>
          <w:bCs/>
          <w:sz w:val="24"/>
          <w:szCs w:val="24"/>
        </w:rPr>
        <w:t>vedenom</w:t>
      </w:r>
      <w:proofErr w:type="spellEnd"/>
      <w:r w:rsidRPr="001F6C36">
        <w:rPr>
          <w:bCs/>
          <w:sz w:val="24"/>
          <w:szCs w:val="24"/>
        </w:rPr>
        <w:t xml:space="preserve"> </w:t>
      </w:r>
      <w:proofErr w:type="gramStart"/>
      <w:r w:rsidRPr="001F6C36">
        <w:rPr>
          <w:bCs/>
          <w:sz w:val="24"/>
          <w:szCs w:val="24"/>
        </w:rPr>
        <w:t>v</w:t>
      </w:r>
      <w:proofErr w:type="gramEnd"/>
      <w:r w:rsidRPr="001F6C36">
        <w:rPr>
          <w:bCs/>
          <w:sz w:val="24"/>
          <w:szCs w:val="24"/>
        </w:rPr>
        <w:t> </w:t>
      </w:r>
      <w:proofErr w:type="spellStart"/>
      <w:r w:rsidRPr="001F6C36">
        <w:rPr>
          <w:bCs/>
          <w:sz w:val="24"/>
          <w:szCs w:val="24"/>
        </w:rPr>
        <w:t>Štátnej</w:t>
      </w:r>
      <w:proofErr w:type="spellEnd"/>
      <w:r w:rsidRPr="001F6C36">
        <w:rPr>
          <w:bCs/>
          <w:sz w:val="24"/>
          <w:szCs w:val="24"/>
        </w:rPr>
        <w:t xml:space="preserve"> pokladnici.</w:t>
      </w:r>
    </w:p>
    <w:p w14:paraId="1B079D0E" w14:textId="77777777" w:rsidR="0055323A" w:rsidRPr="001F6C36" w:rsidRDefault="0055323A" w:rsidP="0055323A">
      <w:pPr>
        <w:numPr>
          <w:ilvl w:val="0"/>
          <w:numId w:val="8"/>
        </w:numPr>
        <w:ind w:left="567" w:hanging="425"/>
        <w:jc w:val="both"/>
        <w:rPr>
          <w:bCs/>
          <w:sz w:val="24"/>
          <w:szCs w:val="24"/>
        </w:rPr>
      </w:pPr>
      <w:r w:rsidRPr="001F6C36">
        <w:rPr>
          <w:bCs/>
          <w:sz w:val="24"/>
          <w:szCs w:val="24"/>
        </w:rPr>
        <w:lastRenderedPageBreak/>
        <w:t xml:space="preserve">Nitrianska </w:t>
      </w:r>
      <w:proofErr w:type="spellStart"/>
      <w:r w:rsidRPr="001F6C36">
        <w:rPr>
          <w:bCs/>
          <w:sz w:val="24"/>
          <w:szCs w:val="24"/>
        </w:rPr>
        <w:t>galéria</w:t>
      </w:r>
      <w:proofErr w:type="spellEnd"/>
      <w:r w:rsidRPr="001F6C36">
        <w:rPr>
          <w:bCs/>
          <w:sz w:val="24"/>
          <w:szCs w:val="24"/>
        </w:rPr>
        <w:t xml:space="preserve"> </w:t>
      </w:r>
      <w:proofErr w:type="spellStart"/>
      <w:r w:rsidRPr="001F6C36">
        <w:rPr>
          <w:bCs/>
          <w:sz w:val="24"/>
          <w:szCs w:val="24"/>
        </w:rPr>
        <w:t>tvorí</w:t>
      </w:r>
      <w:proofErr w:type="spellEnd"/>
      <w:r w:rsidRPr="001F6C36">
        <w:rPr>
          <w:bCs/>
          <w:sz w:val="24"/>
          <w:szCs w:val="24"/>
        </w:rPr>
        <w:t xml:space="preserve"> fond </w:t>
      </w:r>
      <w:proofErr w:type="spellStart"/>
      <w:r w:rsidRPr="001F6C36">
        <w:rPr>
          <w:bCs/>
          <w:sz w:val="24"/>
          <w:szCs w:val="24"/>
        </w:rPr>
        <w:t>najneskôr</w:t>
      </w:r>
      <w:proofErr w:type="spellEnd"/>
      <w:r w:rsidRPr="001F6C36">
        <w:rPr>
          <w:bCs/>
          <w:sz w:val="24"/>
          <w:szCs w:val="24"/>
        </w:rPr>
        <w:t xml:space="preserve"> v </w:t>
      </w:r>
      <w:proofErr w:type="spellStart"/>
      <w:r w:rsidRPr="001F6C36">
        <w:rPr>
          <w:bCs/>
          <w:sz w:val="24"/>
          <w:szCs w:val="24"/>
        </w:rPr>
        <w:t>deň</w:t>
      </w:r>
      <w:proofErr w:type="spellEnd"/>
      <w:r w:rsidRPr="001F6C36">
        <w:rPr>
          <w:bCs/>
          <w:sz w:val="24"/>
          <w:szCs w:val="24"/>
        </w:rPr>
        <w:t xml:space="preserve"> dohodnutý na výplatu mzdy. </w:t>
      </w:r>
      <w:proofErr w:type="spellStart"/>
      <w:r w:rsidRPr="001F6C36">
        <w:rPr>
          <w:bCs/>
          <w:sz w:val="24"/>
          <w:szCs w:val="24"/>
        </w:rPr>
        <w:t>Prevod</w:t>
      </w:r>
      <w:proofErr w:type="spellEnd"/>
      <w:r w:rsidRPr="001F6C36">
        <w:rPr>
          <w:bCs/>
          <w:sz w:val="24"/>
          <w:szCs w:val="24"/>
        </w:rPr>
        <w:t xml:space="preserve"> </w:t>
      </w:r>
      <w:proofErr w:type="spellStart"/>
      <w:r w:rsidRPr="001F6C36">
        <w:rPr>
          <w:bCs/>
          <w:sz w:val="24"/>
          <w:szCs w:val="24"/>
        </w:rPr>
        <w:t>finančných</w:t>
      </w:r>
      <w:proofErr w:type="spellEnd"/>
      <w:r w:rsidRPr="001F6C36">
        <w:rPr>
          <w:bCs/>
          <w:sz w:val="24"/>
          <w:szCs w:val="24"/>
        </w:rPr>
        <w:t xml:space="preserve"> </w:t>
      </w:r>
      <w:proofErr w:type="spellStart"/>
      <w:r w:rsidRPr="001F6C36">
        <w:rPr>
          <w:bCs/>
          <w:sz w:val="24"/>
          <w:szCs w:val="24"/>
        </w:rPr>
        <w:t>prostriedkov</w:t>
      </w:r>
      <w:proofErr w:type="spellEnd"/>
      <w:r w:rsidRPr="001F6C36">
        <w:rPr>
          <w:bCs/>
          <w:sz w:val="24"/>
          <w:szCs w:val="24"/>
        </w:rPr>
        <w:t xml:space="preserve"> </w:t>
      </w:r>
      <w:proofErr w:type="spellStart"/>
      <w:r w:rsidRPr="001F6C36">
        <w:rPr>
          <w:bCs/>
          <w:sz w:val="24"/>
          <w:szCs w:val="24"/>
        </w:rPr>
        <w:t>sa</w:t>
      </w:r>
      <w:proofErr w:type="spellEnd"/>
      <w:r w:rsidRPr="001F6C36">
        <w:rPr>
          <w:bCs/>
          <w:sz w:val="24"/>
          <w:szCs w:val="24"/>
        </w:rPr>
        <w:t xml:space="preserve"> </w:t>
      </w:r>
      <w:proofErr w:type="spellStart"/>
      <w:r w:rsidRPr="001F6C36">
        <w:rPr>
          <w:bCs/>
          <w:sz w:val="24"/>
          <w:szCs w:val="24"/>
        </w:rPr>
        <w:t>uskutočňuje</w:t>
      </w:r>
      <w:proofErr w:type="spellEnd"/>
      <w:r w:rsidRPr="001F6C36">
        <w:rPr>
          <w:bCs/>
          <w:sz w:val="24"/>
          <w:szCs w:val="24"/>
        </w:rPr>
        <w:t xml:space="preserve"> do </w:t>
      </w:r>
      <w:proofErr w:type="spellStart"/>
      <w:r w:rsidRPr="001F6C36">
        <w:rPr>
          <w:bCs/>
          <w:sz w:val="24"/>
          <w:szCs w:val="24"/>
        </w:rPr>
        <w:t>piatich</w:t>
      </w:r>
      <w:proofErr w:type="spellEnd"/>
      <w:r w:rsidRPr="001F6C36">
        <w:rPr>
          <w:bCs/>
          <w:sz w:val="24"/>
          <w:szCs w:val="24"/>
        </w:rPr>
        <w:t xml:space="preserve"> dní po dni </w:t>
      </w:r>
      <w:proofErr w:type="spellStart"/>
      <w:r w:rsidRPr="001F6C36">
        <w:rPr>
          <w:bCs/>
          <w:sz w:val="24"/>
          <w:szCs w:val="24"/>
        </w:rPr>
        <w:t>dohodnutom</w:t>
      </w:r>
      <w:proofErr w:type="spellEnd"/>
      <w:r w:rsidRPr="001F6C36">
        <w:rPr>
          <w:bCs/>
          <w:sz w:val="24"/>
          <w:szCs w:val="24"/>
        </w:rPr>
        <w:t xml:space="preserve"> na výplatu mzdy. </w:t>
      </w:r>
    </w:p>
    <w:p w14:paraId="0E20DB8F" w14:textId="77777777" w:rsidR="0055323A" w:rsidRPr="001F6C36" w:rsidRDefault="0055323A" w:rsidP="0055323A">
      <w:pPr>
        <w:numPr>
          <w:ilvl w:val="0"/>
          <w:numId w:val="8"/>
        </w:numPr>
        <w:ind w:left="567" w:hanging="425"/>
        <w:jc w:val="both"/>
        <w:rPr>
          <w:bCs/>
          <w:sz w:val="24"/>
          <w:szCs w:val="24"/>
        </w:rPr>
      </w:pPr>
      <w:proofErr w:type="spellStart"/>
      <w:r w:rsidRPr="001F6C36">
        <w:rPr>
          <w:bCs/>
          <w:sz w:val="24"/>
          <w:szCs w:val="24"/>
        </w:rPr>
        <w:t>Zúčtovanie</w:t>
      </w:r>
      <w:proofErr w:type="spellEnd"/>
      <w:r w:rsidRPr="001F6C36">
        <w:rPr>
          <w:bCs/>
          <w:sz w:val="24"/>
          <w:szCs w:val="24"/>
        </w:rPr>
        <w:t xml:space="preserve"> </w:t>
      </w:r>
      <w:proofErr w:type="spellStart"/>
      <w:r w:rsidRPr="001F6C36">
        <w:rPr>
          <w:bCs/>
          <w:sz w:val="24"/>
          <w:szCs w:val="24"/>
        </w:rPr>
        <w:t>prostriedkov</w:t>
      </w:r>
      <w:proofErr w:type="spellEnd"/>
      <w:r w:rsidRPr="001F6C36">
        <w:rPr>
          <w:bCs/>
          <w:sz w:val="24"/>
          <w:szCs w:val="24"/>
        </w:rPr>
        <w:t xml:space="preserve"> fondu za </w:t>
      </w:r>
      <w:proofErr w:type="spellStart"/>
      <w:r w:rsidRPr="001F6C36">
        <w:rPr>
          <w:bCs/>
          <w:sz w:val="24"/>
          <w:szCs w:val="24"/>
        </w:rPr>
        <w:t>kalendárny</w:t>
      </w:r>
      <w:proofErr w:type="spellEnd"/>
      <w:r w:rsidRPr="001F6C36">
        <w:rPr>
          <w:bCs/>
          <w:sz w:val="24"/>
          <w:szCs w:val="24"/>
        </w:rPr>
        <w:t xml:space="preserve"> rok vykoná Nitrianska </w:t>
      </w:r>
      <w:proofErr w:type="spellStart"/>
      <w:r w:rsidRPr="001F6C36">
        <w:rPr>
          <w:bCs/>
          <w:sz w:val="24"/>
          <w:szCs w:val="24"/>
        </w:rPr>
        <w:t>galéria</w:t>
      </w:r>
      <w:proofErr w:type="spellEnd"/>
      <w:r w:rsidRPr="001F6C36">
        <w:rPr>
          <w:bCs/>
          <w:sz w:val="24"/>
          <w:szCs w:val="24"/>
        </w:rPr>
        <w:t xml:space="preserve"> </w:t>
      </w:r>
      <w:proofErr w:type="spellStart"/>
      <w:r w:rsidRPr="001F6C36">
        <w:rPr>
          <w:bCs/>
          <w:sz w:val="24"/>
          <w:szCs w:val="24"/>
        </w:rPr>
        <w:t>najneskôr</w:t>
      </w:r>
      <w:proofErr w:type="spellEnd"/>
      <w:r w:rsidRPr="001F6C36">
        <w:rPr>
          <w:bCs/>
          <w:sz w:val="24"/>
          <w:szCs w:val="24"/>
        </w:rPr>
        <w:t xml:space="preserve"> do 31. </w:t>
      </w:r>
      <w:proofErr w:type="spellStart"/>
      <w:r w:rsidRPr="001F6C36">
        <w:rPr>
          <w:bCs/>
          <w:sz w:val="24"/>
          <w:szCs w:val="24"/>
        </w:rPr>
        <w:t>januára</w:t>
      </w:r>
      <w:proofErr w:type="spellEnd"/>
      <w:r w:rsidRPr="001F6C36">
        <w:rPr>
          <w:bCs/>
          <w:sz w:val="24"/>
          <w:szCs w:val="24"/>
        </w:rPr>
        <w:t xml:space="preserve"> </w:t>
      </w:r>
      <w:proofErr w:type="spellStart"/>
      <w:r w:rsidRPr="001F6C36">
        <w:rPr>
          <w:bCs/>
          <w:sz w:val="24"/>
          <w:szCs w:val="24"/>
        </w:rPr>
        <w:t>nasledujúceho</w:t>
      </w:r>
      <w:proofErr w:type="spellEnd"/>
      <w:r w:rsidRPr="001F6C36">
        <w:rPr>
          <w:bCs/>
          <w:sz w:val="24"/>
          <w:szCs w:val="24"/>
        </w:rPr>
        <w:t xml:space="preserve"> roka.</w:t>
      </w:r>
    </w:p>
    <w:p w14:paraId="1D93BCA4" w14:textId="77777777" w:rsidR="0055323A" w:rsidRPr="001F6C36" w:rsidRDefault="0055323A" w:rsidP="0055323A">
      <w:pPr>
        <w:numPr>
          <w:ilvl w:val="0"/>
          <w:numId w:val="8"/>
        </w:numPr>
        <w:ind w:left="567" w:hanging="425"/>
        <w:jc w:val="both"/>
        <w:rPr>
          <w:bCs/>
          <w:sz w:val="24"/>
          <w:szCs w:val="24"/>
        </w:rPr>
      </w:pPr>
      <w:r w:rsidRPr="001F6C36">
        <w:rPr>
          <w:bCs/>
          <w:sz w:val="24"/>
          <w:szCs w:val="24"/>
        </w:rPr>
        <w:t xml:space="preserve">Nevyčerpaný </w:t>
      </w:r>
      <w:proofErr w:type="spellStart"/>
      <w:r w:rsidRPr="001F6C36">
        <w:rPr>
          <w:bCs/>
          <w:sz w:val="24"/>
          <w:szCs w:val="24"/>
        </w:rPr>
        <w:t>zostatok</w:t>
      </w:r>
      <w:proofErr w:type="spellEnd"/>
      <w:r w:rsidRPr="001F6C36">
        <w:rPr>
          <w:bCs/>
          <w:sz w:val="24"/>
          <w:szCs w:val="24"/>
        </w:rPr>
        <w:t xml:space="preserve"> fondu </w:t>
      </w:r>
      <w:proofErr w:type="spellStart"/>
      <w:r w:rsidRPr="001F6C36">
        <w:rPr>
          <w:bCs/>
          <w:sz w:val="24"/>
          <w:szCs w:val="24"/>
        </w:rPr>
        <w:t>sa</w:t>
      </w:r>
      <w:proofErr w:type="spellEnd"/>
      <w:r w:rsidRPr="001F6C36">
        <w:rPr>
          <w:bCs/>
          <w:sz w:val="24"/>
          <w:szCs w:val="24"/>
        </w:rPr>
        <w:t xml:space="preserve"> </w:t>
      </w:r>
      <w:proofErr w:type="spellStart"/>
      <w:r w:rsidRPr="001F6C36">
        <w:rPr>
          <w:bCs/>
          <w:sz w:val="24"/>
          <w:szCs w:val="24"/>
        </w:rPr>
        <w:t>prevádza</w:t>
      </w:r>
      <w:proofErr w:type="spellEnd"/>
      <w:r w:rsidRPr="001F6C36">
        <w:rPr>
          <w:bCs/>
          <w:sz w:val="24"/>
          <w:szCs w:val="24"/>
        </w:rPr>
        <w:t xml:space="preserve"> do </w:t>
      </w:r>
      <w:proofErr w:type="spellStart"/>
      <w:r w:rsidRPr="001F6C36">
        <w:rPr>
          <w:bCs/>
          <w:sz w:val="24"/>
          <w:szCs w:val="24"/>
        </w:rPr>
        <w:t>nasledujúceho</w:t>
      </w:r>
      <w:proofErr w:type="spellEnd"/>
      <w:r w:rsidRPr="001F6C36">
        <w:rPr>
          <w:bCs/>
          <w:sz w:val="24"/>
          <w:szCs w:val="24"/>
        </w:rPr>
        <w:t xml:space="preserve"> roka.</w:t>
      </w:r>
    </w:p>
    <w:p w14:paraId="47B8A230" w14:textId="2A98D6B6" w:rsidR="0055323A" w:rsidRDefault="0055323A" w:rsidP="0055323A">
      <w:pPr>
        <w:numPr>
          <w:ilvl w:val="0"/>
          <w:numId w:val="8"/>
        </w:numPr>
        <w:ind w:left="567" w:hanging="425"/>
        <w:jc w:val="both"/>
        <w:rPr>
          <w:bCs/>
          <w:sz w:val="24"/>
          <w:szCs w:val="24"/>
        </w:rPr>
      </w:pPr>
      <w:proofErr w:type="spellStart"/>
      <w:r w:rsidRPr="001F6C36">
        <w:rPr>
          <w:bCs/>
          <w:sz w:val="24"/>
          <w:szCs w:val="24"/>
        </w:rPr>
        <w:t>Príspevky</w:t>
      </w:r>
      <w:proofErr w:type="spellEnd"/>
      <w:r w:rsidRPr="001F6C36">
        <w:rPr>
          <w:bCs/>
          <w:sz w:val="24"/>
          <w:szCs w:val="24"/>
        </w:rPr>
        <w:t xml:space="preserve"> </w:t>
      </w:r>
      <w:proofErr w:type="spellStart"/>
      <w:r w:rsidRPr="001F6C36">
        <w:rPr>
          <w:bCs/>
          <w:sz w:val="24"/>
          <w:szCs w:val="24"/>
        </w:rPr>
        <w:t>zo</w:t>
      </w:r>
      <w:proofErr w:type="spellEnd"/>
      <w:r w:rsidRPr="001F6C36">
        <w:rPr>
          <w:bCs/>
          <w:sz w:val="24"/>
          <w:szCs w:val="24"/>
        </w:rPr>
        <w:t xml:space="preserve"> SF </w:t>
      </w:r>
      <w:proofErr w:type="spellStart"/>
      <w:r w:rsidRPr="001F6C36">
        <w:rPr>
          <w:bCs/>
          <w:sz w:val="24"/>
          <w:szCs w:val="24"/>
        </w:rPr>
        <w:t>sa</w:t>
      </w:r>
      <w:proofErr w:type="spellEnd"/>
      <w:r w:rsidRPr="001F6C36">
        <w:rPr>
          <w:bCs/>
          <w:sz w:val="24"/>
          <w:szCs w:val="24"/>
        </w:rPr>
        <w:t xml:space="preserve"> </w:t>
      </w:r>
      <w:proofErr w:type="spellStart"/>
      <w:r w:rsidRPr="001F6C36">
        <w:rPr>
          <w:bCs/>
          <w:sz w:val="24"/>
          <w:szCs w:val="24"/>
        </w:rPr>
        <w:t>poskytujú</w:t>
      </w:r>
      <w:proofErr w:type="spellEnd"/>
      <w:r w:rsidRPr="001F6C36">
        <w:rPr>
          <w:bCs/>
          <w:sz w:val="24"/>
          <w:szCs w:val="24"/>
        </w:rPr>
        <w:t xml:space="preserve"> len </w:t>
      </w:r>
      <w:proofErr w:type="spellStart"/>
      <w:r w:rsidRPr="001F6C36">
        <w:rPr>
          <w:bCs/>
          <w:sz w:val="24"/>
          <w:szCs w:val="24"/>
        </w:rPr>
        <w:t>zamestnancom</w:t>
      </w:r>
      <w:proofErr w:type="spellEnd"/>
      <w:r w:rsidRPr="001F6C36">
        <w:rPr>
          <w:bCs/>
          <w:sz w:val="24"/>
          <w:szCs w:val="24"/>
        </w:rPr>
        <w:t xml:space="preserve"> v </w:t>
      </w:r>
      <w:proofErr w:type="spellStart"/>
      <w:r w:rsidRPr="001F6C36">
        <w:rPr>
          <w:bCs/>
          <w:sz w:val="24"/>
          <w:szCs w:val="24"/>
        </w:rPr>
        <w:t>pracovnom</w:t>
      </w:r>
      <w:proofErr w:type="spellEnd"/>
      <w:r w:rsidRPr="001F6C36">
        <w:rPr>
          <w:bCs/>
          <w:sz w:val="24"/>
          <w:szCs w:val="24"/>
        </w:rPr>
        <w:t xml:space="preserve"> </w:t>
      </w:r>
      <w:proofErr w:type="spellStart"/>
      <w:r w:rsidRPr="001F6C36">
        <w:rPr>
          <w:bCs/>
          <w:sz w:val="24"/>
          <w:szCs w:val="24"/>
        </w:rPr>
        <w:t>pomere</w:t>
      </w:r>
      <w:proofErr w:type="spellEnd"/>
      <w:r w:rsidRPr="001F6C36">
        <w:rPr>
          <w:bCs/>
          <w:sz w:val="24"/>
          <w:szCs w:val="24"/>
        </w:rPr>
        <w:t>.</w:t>
      </w:r>
    </w:p>
    <w:p w14:paraId="4471DC62" w14:textId="77777777" w:rsidR="004F39A4" w:rsidRPr="001F6C36" w:rsidRDefault="004F39A4" w:rsidP="004E45AC">
      <w:pPr>
        <w:jc w:val="both"/>
        <w:rPr>
          <w:bCs/>
          <w:sz w:val="24"/>
          <w:szCs w:val="24"/>
        </w:rPr>
      </w:pPr>
    </w:p>
    <w:p w14:paraId="4E231320" w14:textId="77777777" w:rsidR="00860493" w:rsidRDefault="00860493" w:rsidP="00860493">
      <w:pPr>
        <w:jc w:val="both"/>
        <w:rPr>
          <w:bCs/>
        </w:rPr>
      </w:pPr>
    </w:p>
    <w:p w14:paraId="2C87AB82" w14:textId="77777777" w:rsidR="00860493" w:rsidRPr="004F39A4" w:rsidRDefault="00860493" w:rsidP="009F2D61">
      <w:pPr>
        <w:pStyle w:val="Nadpis1"/>
        <w:rPr>
          <w:sz w:val="24"/>
          <w:szCs w:val="24"/>
        </w:rPr>
      </w:pPr>
      <w:r w:rsidRPr="004F39A4">
        <w:rPr>
          <w:sz w:val="24"/>
          <w:szCs w:val="24"/>
        </w:rPr>
        <w:t>Článok 24</w:t>
      </w:r>
    </w:p>
    <w:p w14:paraId="1132F7A3" w14:textId="77777777" w:rsidR="0055323A" w:rsidRDefault="0055323A" w:rsidP="0055323A">
      <w:pPr>
        <w:ind w:left="567" w:hanging="425"/>
        <w:jc w:val="both"/>
        <w:rPr>
          <w:bCs/>
        </w:rPr>
      </w:pPr>
    </w:p>
    <w:p w14:paraId="134C2D47" w14:textId="3B332C28" w:rsidR="009F2D61" w:rsidRDefault="0055323A" w:rsidP="0055323A">
      <w:pPr>
        <w:ind w:firstLine="180"/>
        <w:jc w:val="both"/>
        <w:rPr>
          <w:sz w:val="24"/>
          <w:szCs w:val="24"/>
        </w:rPr>
      </w:pPr>
      <w:r w:rsidRPr="009F2D61">
        <w:rPr>
          <w:sz w:val="24"/>
          <w:szCs w:val="24"/>
        </w:rPr>
        <w:t xml:space="preserve">   </w:t>
      </w:r>
      <w:proofErr w:type="spellStart"/>
      <w:r w:rsidRPr="009F2D61">
        <w:rPr>
          <w:sz w:val="24"/>
          <w:szCs w:val="24"/>
        </w:rPr>
        <w:t>Zamestnávateľ</w:t>
      </w:r>
      <w:proofErr w:type="spellEnd"/>
      <w:r w:rsidRPr="009F2D61">
        <w:rPr>
          <w:sz w:val="24"/>
          <w:szCs w:val="24"/>
        </w:rPr>
        <w:t xml:space="preserve"> v rámci </w:t>
      </w:r>
      <w:proofErr w:type="spellStart"/>
      <w:r w:rsidRPr="009F2D61">
        <w:rPr>
          <w:sz w:val="24"/>
          <w:szCs w:val="24"/>
        </w:rPr>
        <w:t>realizácie</w:t>
      </w:r>
      <w:proofErr w:type="spellEnd"/>
      <w:r w:rsidRPr="009F2D61">
        <w:rPr>
          <w:sz w:val="24"/>
          <w:szCs w:val="24"/>
        </w:rPr>
        <w:t xml:space="preserve"> </w:t>
      </w:r>
      <w:proofErr w:type="spellStart"/>
      <w:r w:rsidRPr="009F2D61">
        <w:rPr>
          <w:sz w:val="24"/>
          <w:szCs w:val="24"/>
        </w:rPr>
        <w:t>svojej</w:t>
      </w:r>
      <w:proofErr w:type="spellEnd"/>
      <w:r w:rsidRPr="009F2D61">
        <w:rPr>
          <w:sz w:val="24"/>
          <w:szCs w:val="24"/>
        </w:rPr>
        <w:t xml:space="preserve"> </w:t>
      </w:r>
      <w:proofErr w:type="spellStart"/>
      <w:r w:rsidRPr="009F2D61">
        <w:rPr>
          <w:sz w:val="24"/>
          <w:szCs w:val="24"/>
        </w:rPr>
        <w:t>sociálnej</w:t>
      </w:r>
      <w:proofErr w:type="spellEnd"/>
      <w:r w:rsidRPr="009F2D61">
        <w:rPr>
          <w:sz w:val="24"/>
          <w:szCs w:val="24"/>
        </w:rPr>
        <w:t xml:space="preserve"> politiky poskytne </w:t>
      </w:r>
      <w:proofErr w:type="spellStart"/>
      <w:r w:rsidRPr="009F2D61">
        <w:rPr>
          <w:sz w:val="24"/>
          <w:szCs w:val="24"/>
        </w:rPr>
        <w:t>zamestnancom</w:t>
      </w:r>
      <w:proofErr w:type="spellEnd"/>
      <w:r w:rsidRPr="009F2D61">
        <w:rPr>
          <w:sz w:val="24"/>
          <w:szCs w:val="24"/>
        </w:rPr>
        <w:t xml:space="preserve"> z fondu </w:t>
      </w:r>
      <w:proofErr w:type="spellStart"/>
      <w:r w:rsidR="009F2D61" w:rsidRPr="009F2D61">
        <w:rPr>
          <w:sz w:val="24"/>
          <w:szCs w:val="24"/>
        </w:rPr>
        <w:t>p</w:t>
      </w:r>
      <w:r w:rsidR="009F2D61">
        <w:rPr>
          <w:sz w:val="24"/>
          <w:szCs w:val="24"/>
        </w:rPr>
        <w:t>r</w:t>
      </w:r>
      <w:r w:rsidR="009F2D61" w:rsidRPr="009F2D61">
        <w:rPr>
          <w:sz w:val="24"/>
          <w:szCs w:val="24"/>
        </w:rPr>
        <w:t>ísp</w:t>
      </w:r>
      <w:r w:rsidR="009F2D61">
        <w:rPr>
          <w:sz w:val="24"/>
          <w:szCs w:val="24"/>
        </w:rPr>
        <w:t>e</w:t>
      </w:r>
      <w:r w:rsidR="009F2D61" w:rsidRPr="009F2D61">
        <w:rPr>
          <w:sz w:val="24"/>
          <w:szCs w:val="24"/>
        </w:rPr>
        <w:t>vky</w:t>
      </w:r>
      <w:proofErr w:type="spellEnd"/>
      <w:r w:rsidR="009F2D61" w:rsidRPr="009F2D61">
        <w:rPr>
          <w:sz w:val="24"/>
          <w:szCs w:val="24"/>
        </w:rPr>
        <w:t xml:space="preserve"> v </w:t>
      </w:r>
      <w:proofErr w:type="spellStart"/>
      <w:r w:rsidR="009F2D61" w:rsidRPr="009F2D61">
        <w:rPr>
          <w:sz w:val="24"/>
          <w:szCs w:val="24"/>
        </w:rPr>
        <w:t>zmysle</w:t>
      </w:r>
      <w:proofErr w:type="spellEnd"/>
      <w:r w:rsidR="009F2D61" w:rsidRPr="009F2D61">
        <w:rPr>
          <w:sz w:val="24"/>
          <w:szCs w:val="24"/>
        </w:rPr>
        <w:t xml:space="preserve"> schváleného rozpočtu SF</w:t>
      </w:r>
      <w:r w:rsidR="009F2D61">
        <w:rPr>
          <w:sz w:val="24"/>
          <w:szCs w:val="24"/>
        </w:rPr>
        <w:t xml:space="preserve"> na daný </w:t>
      </w:r>
      <w:proofErr w:type="spellStart"/>
      <w:r w:rsidR="009F2D61">
        <w:rPr>
          <w:sz w:val="24"/>
          <w:szCs w:val="24"/>
        </w:rPr>
        <w:t>kalendárny</w:t>
      </w:r>
      <w:proofErr w:type="spellEnd"/>
      <w:r w:rsidR="009F2D61">
        <w:rPr>
          <w:sz w:val="24"/>
          <w:szCs w:val="24"/>
        </w:rPr>
        <w:t xml:space="preserve"> rok</w:t>
      </w:r>
      <w:r w:rsidR="009F2D61" w:rsidRPr="009F2D61">
        <w:rPr>
          <w:sz w:val="24"/>
          <w:szCs w:val="24"/>
        </w:rPr>
        <w:t xml:space="preserve">. </w:t>
      </w:r>
      <w:r w:rsidR="009F2D61">
        <w:rPr>
          <w:sz w:val="24"/>
          <w:szCs w:val="24"/>
        </w:rPr>
        <w:t xml:space="preserve"> V </w:t>
      </w:r>
      <w:proofErr w:type="spellStart"/>
      <w:r w:rsidR="009F2D61">
        <w:rPr>
          <w:sz w:val="24"/>
          <w:szCs w:val="24"/>
        </w:rPr>
        <w:t>prípade</w:t>
      </w:r>
      <w:proofErr w:type="spellEnd"/>
      <w:r w:rsidR="009F2D61">
        <w:rPr>
          <w:sz w:val="24"/>
          <w:szCs w:val="24"/>
        </w:rPr>
        <w:t xml:space="preserve"> </w:t>
      </w:r>
      <w:proofErr w:type="spellStart"/>
      <w:r w:rsidR="009F2D61">
        <w:rPr>
          <w:sz w:val="24"/>
          <w:szCs w:val="24"/>
        </w:rPr>
        <w:t>nečerpania</w:t>
      </w:r>
      <w:proofErr w:type="spellEnd"/>
      <w:r w:rsidR="009F2D61">
        <w:rPr>
          <w:sz w:val="24"/>
          <w:szCs w:val="24"/>
        </w:rPr>
        <w:t xml:space="preserve"> </w:t>
      </w:r>
      <w:proofErr w:type="spellStart"/>
      <w:r w:rsidR="009F2D61">
        <w:rPr>
          <w:sz w:val="24"/>
          <w:szCs w:val="24"/>
        </w:rPr>
        <w:t>niektorej</w:t>
      </w:r>
      <w:proofErr w:type="spellEnd"/>
      <w:r w:rsidR="009F2D61">
        <w:rPr>
          <w:sz w:val="24"/>
          <w:szCs w:val="24"/>
        </w:rPr>
        <w:t xml:space="preserve"> z </w:t>
      </w:r>
      <w:proofErr w:type="spellStart"/>
      <w:r w:rsidR="009F2D61">
        <w:rPr>
          <w:sz w:val="24"/>
          <w:szCs w:val="24"/>
        </w:rPr>
        <w:t>položiek</w:t>
      </w:r>
      <w:proofErr w:type="spellEnd"/>
      <w:r w:rsidR="009F2D61">
        <w:rPr>
          <w:sz w:val="24"/>
          <w:szCs w:val="24"/>
        </w:rPr>
        <w:t xml:space="preserve"> </w:t>
      </w:r>
      <w:proofErr w:type="spellStart"/>
      <w:r w:rsidR="009F2D61">
        <w:rPr>
          <w:sz w:val="24"/>
          <w:szCs w:val="24"/>
        </w:rPr>
        <w:t>môže</w:t>
      </w:r>
      <w:proofErr w:type="spellEnd"/>
      <w:r w:rsidR="009F2D61">
        <w:rPr>
          <w:sz w:val="24"/>
          <w:szCs w:val="24"/>
        </w:rPr>
        <w:t xml:space="preserve"> </w:t>
      </w:r>
      <w:proofErr w:type="spellStart"/>
      <w:r w:rsidR="009F2D61">
        <w:rPr>
          <w:sz w:val="24"/>
          <w:szCs w:val="24"/>
        </w:rPr>
        <w:t>organizácia</w:t>
      </w:r>
      <w:proofErr w:type="spellEnd"/>
      <w:r w:rsidR="009F2D61">
        <w:rPr>
          <w:sz w:val="24"/>
          <w:szCs w:val="24"/>
        </w:rPr>
        <w:t xml:space="preserve"> po </w:t>
      </w:r>
      <w:proofErr w:type="spellStart"/>
      <w:r w:rsidR="009F2D61">
        <w:rPr>
          <w:sz w:val="24"/>
          <w:szCs w:val="24"/>
        </w:rPr>
        <w:t>dohode</w:t>
      </w:r>
      <w:proofErr w:type="spellEnd"/>
      <w:r w:rsidR="009F2D61">
        <w:rPr>
          <w:sz w:val="24"/>
          <w:szCs w:val="24"/>
        </w:rPr>
        <w:t xml:space="preserve"> s odborovou </w:t>
      </w:r>
      <w:proofErr w:type="spellStart"/>
      <w:r w:rsidR="009F2D61">
        <w:rPr>
          <w:sz w:val="24"/>
          <w:szCs w:val="24"/>
        </w:rPr>
        <w:t>organizáciou</w:t>
      </w:r>
      <w:proofErr w:type="spellEnd"/>
      <w:r w:rsidR="009F2D61">
        <w:rPr>
          <w:sz w:val="24"/>
          <w:szCs w:val="24"/>
        </w:rPr>
        <w:t xml:space="preserve"> </w:t>
      </w:r>
      <w:proofErr w:type="spellStart"/>
      <w:r w:rsidR="009F2D61">
        <w:rPr>
          <w:sz w:val="24"/>
          <w:szCs w:val="24"/>
        </w:rPr>
        <w:t>prostriedky</w:t>
      </w:r>
      <w:proofErr w:type="spellEnd"/>
      <w:r w:rsidR="009F2D61">
        <w:rPr>
          <w:sz w:val="24"/>
          <w:szCs w:val="24"/>
        </w:rPr>
        <w:t xml:space="preserve"> fondu </w:t>
      </w:r>
      <w:proofErr w:type="spellStart"/>
      <w:r w:rsidR="009F2D61">
        <w:rPr>
          <w:sz w:val="24"/>
          <w:szCs w:val="24"/>
        </w:rPr>
        <w:t>použiť</w:t>
      </w:r>
      <w:proofErr w:type="spellEnd"/>
      <w:r w:rsidR="009F2D61">
        <w:rPr>
          <w:sz w:val="24"/>
          <w:szCs w:val="24"/>
        </w:rPr>
        <w:t xml:space="preserve"> na </w:t>
      </w:r>
      <w:proofErr w:type="spellStart"/>
      <w:r w:rsidR="009F2D61">
        <w:rPr>
          <w:sz w:val="24"/>
          <w:szCs w:val="24"/>
        </w:rPr>
        <w:t>krytie</w:t>
      </w:r>
      <w:proofErr w:type="spellEnd"/>
      <w:r w:rsidR="009F2D61">
        <w:rPr>
          <w:sz w:val="24"/>
          <w:szCs w:val="24"/>
        </w:rPr>
        <w:t xml:space="preserve"> </w:t>
      </w:r>
      <w:proofErr w:type="spellStart"/>
      <w:r w:rsidR="009F2D61">
        <w:rPr>
          <w:sz w:val="24"/>
          <w:szCs w:val="24"/>
        </w:rPr>
        <w:t>inej</w:t>
      </w:r>
      <w:proofErr w:type="spellEnd"/>
      <w:r w:rsidR="009F2D61">
        <w:rPr>
          <w:sz w:val="24"/>
          <w:szCs w:val="24"/>
        </w:rPr>
        <w:t xml:space="preserve"> položky z rozpočtu.</w:t>
      </w:r>
    </w:p>
    <w:p w14:paraId="64D8EFD0" w14:textId="7D1E6D18" w:rsidR="0055323A" w:rsidRPr="009F2D61" w:rsidRDefault="009F2D61" w:rsidP="0055323A">
      <w:pPr>
        <w:ind w:firstLine="180"/>
        <w:jc w:val="both"/>
        <w:rPr>
          <w:sz w:val="24"/>
          <w:szCs w:val="24"/>
        </w:rPr>
      </w:pPr>
      <w:proofErr w:type="spellStart"/>
      <w:r w:rsidRPr="009F2D61">
        <w:rPr>
          <w:sz w:val="24"/>
          <w:szCs w:val="24"/>
        </w:rPr>
        <w:t>Zo</w:t>
      </w:r>
      <w:proofErr w:type="spellEnd"/>
      <w:r w:rsidRPr="009F2D61">
        <w:rPr>
          <w:sz w:val="24"/>
          <w:szCs w:val="24"/>
        </w:rPr>
        <w:t xml:space="preserve"> SF je možné </w:t>
      </w:r>
      <w:proofErr w:type="spellStart"/>
      <w:r w:rsidRPr="009F2D61">
        <w:rPr>
          <w:sz w:val="24"/>
          <w:szCs w:val="24"/>
        </w:rPr>
        <w:t>poskytnúť</w:t>
      </w:r>
      <w:proofErr w:type="spellEnd"/>
      <w:r w:rsidRPr="009F2D61">
        <w:rPr>
          <w:sz w:val="24"/>
          <w:szCs w:val="24"/>
        </w:rPr>
        <w:t xml:space="preserve"> </w:t>
      </w:r>
      <w:proofErr w:type="spellStart"/>
      <w:r w:rsidRPr="009F2D61">
        <w:rPr>
          <w:sz w:val="24"/>
          <w:szCs w:val="24"/>
        </w:rPr>
        <w:t>nasledovné</w:t>
      </w:r>
      <w:proofErr w:type="spellEnd"/>
      <w:r w:rsidRPr="009F2D61">
        <w:rPr>
          <w:sz w:val="24"/>
          <w:szCs w:val="24"/>
        </w:rPr>
        <w:t xml:space="preserve"> </w:t>
      </w:r>
      <w:proofErr w:type="spellStart"/>
      <w:r w:rsidRPr="009F2D61">
        <w:rPr>
          <w:sz w:val="24"/>
          <w:szCs w:val="24"/>
        </w:rPr>
        <w:t>príspevky</w:t>
      </w:r>
      <w:proofErr w:type="spellEnd"/>
      <w:r w:rsidRPr="009F2D61">
        <w:rPr>
          <w:sz w:val="24"/>
          <w:szCs w:val="24"/>
        </w:rPr>
        <w:t xml:space="preserve"> </w:t>
      </w:r>
      <w:proofErr w:type="gramStart"/>
      <w:r w:rsidR="0055323A" w:rsidRPr="009F2D61">
        <w:rPr>
          <w:sz w:val="24"/>
          <w:szCs w:val="24"/>
        </w:rPr>
        <w:t>na :</w:t>
      </w:r>
      <w:proofErr w:type="gramEnd"/>
    </w:p>
    <w:p w14:paraId="7174EBCE" w14:textId="445A9CA5" w:rsidR="0055323A" w:rsidRPr="009F2D61" w:rsidRDefault="0055323A" w:rsidP="0055323A">
      <w:pPr>
        <w:numPr>
          <w:ilvl w:val="0"/>
          <w:numId w:val="7"/>
        </w:numPr>
        <w:jc w:val="both"/>
        <w:rPr>
          <w:sz w:val="24"/>
          <w:szCs w:val="24"/>
        </w:rPr>
      </w:pPr>
      <w:proofErr w:type="spellStart"/>
      <w:r w:rsidRPr="009F2D61">
        <w:rPr>
          <w:b/>
          <w:i/>
          <w:sz w:val="24"/>
          <w:szCs w:val="24"/>
        </w:rPr>
        <w:t>stravovanie</w:t>
      </w:r>
      <w:proofErr w:type="spellEnd"/>
      <w:r w:rsidRPr="009F2D61">
        <w:rPr>
          <w:b/>
          <w:i/>
          <w:sz w:val="24"/>
          <w:szCs w:val="24"/>
        </w:rPr>
        <w:t xml:space="preserve"> </w:t>
      </w:r>
      <w:proofErr w:type="spellStart"/>
      <w:r w:rsidRPr="009F2D61">
        <w:rPr>
          <w:b/>
          <w:i/>
          <w:sz w:val="24"/>
          <w:szCs w:val="24"/>
        </w:rPr>
        <w:t>zamestnancov</w:t>
      </w:r>
      <w:proofErr w:type="spellEnd"/>
      <w:r w:rsidRPr="009F2D61">
        <w:rPr>
          <w:sz w:val="24"/>
          <w:szCs w:val="24"/>
        </w:rPr>
        <w:t xml:space="preserve">: </w:t>
      </w:r>
      <w:proofErr w:type="spellStart"/>
      <w:r w:rsidRPr="009F2D61">
        <w:rPr>
          <w:sz w:val="24"/>
          <w:szCs w:val="24"/>
        </w:rPr>
        <w:t>zamestnávateľ</w:t>
      </w:r>
      <w:proofErr w:type="spellEnd"/>
      <w:r w:rsidRPr="009F2D61">
        <w:rPr>
          <w:sz w:val="24"/>
          <w:szCs w:val="24"/>
        </w:rPr>
        <w:t xml:space="preserve"> zabezpečí </w:t>
      </w:r>
      <w:proofErr w:type="spellStart"/>
      <w:r w:rsidRPr="009F2D61">
        <w:rPr>
          <w:sz w:val="24"/>
          <w:szCs w:val="24"/>
        </w:rPr>
        <w:t>stravovanie</w:t>
      </w:r>
      <w:proofErr w:type="spellEnd"/>
      <w:r w:rsidRPr="009F2D61">
        <w:rPr>
          <w:sz w:val="24"/>
          <w:szCs w:val="24"/>
        </w:rPr>
        <w:t xml:space="preserve"> </w:t>
      </w:r>
      <w:proofErr w:type="spellStart"/>
      <w:r w:rsidRPr="009F2D61">
        <w:rPr>
          <w:sz w:val="24"/>
          <w:szCs w:val="24"/>
        </w:rPr>
        <w:t>pre</w:t>
      </w:r>
      <w:proofErr w:type="spellEnd"/>
      <w:r w:rsidRPr="009F2D61">
        <w:rPr>
          <w:sz w:val="24"/>
          <w:szCs w:val="24"/>
        </w:rPr>
        <w:t xml:space="preserve"> </w:t>
      </w:r>
      <w:proofErr w:type="spellStart"/>
      <w:r w:rsidRPr="009F2D61">
        <w:rPr>
          <w:sz w:val="24"/>
          <w:szCs w:val="24"/>
        </w:rPr>
        <w:t>svojich</w:t>
      </w:r>
      <w:proofErr w:type="spellEnd"/>
      <w:r w:rsidRPr="009F2D61">
        <w:rPr>
          <w:sz w:val="24"/>
          <w:szCs w:val="24"/>
        </w:rPr>
        <w:t xml:space="preserve"> </w:t>
      </w:r>
      <w:proofErr w:type="spellStart"/>
      <w:r w:rsidRPr="009F2D61">
        <w:rPr>
          <w:sz w:val="24"/>
          <w:szCs w:val="24"/>
        </w:rPr>
        <w:t>zamestnancov</w:t>
      </w:r>
      <w:proofErr w:type="spellEnd"/>
      <w:r w:rsidRPr="009F2D61">
        <w:rPr>
          <w:sz w:val="24"/>
          <w:szCs w:val="24"/>
        </w:rPr>
        <w:t xml:space="preserve"> formou </w:t>
      </w:r>
      <w:proofErr w:type="spellStart"/>
      <w:r w:rsidRPr="009F2D61">
        <w:rPr>
          <w:sz w:val="24"/>
          <w:szCs w:val="24"/>
        </w:rPr>
        <w:t>jedálnych</w:t>
      </w:r>
      <w:proofErr w:type="spellEnd"/>
      <w:r w:rsidRPr="009F2D61">
        <w:rPr>
          <w:sz w:val="24"/>
          <w:szCs w:val="24"/>
        </w:rPr>
        <w:t xml:space="preserve"> </w:t>
      </w:r>
      <w:proofErr w:type="spellStart"/>
      <w:r w:rsidRPr="009F2D61">
        <w:rPr>
          <w:sz w:val="24"/>
          <w:szCs w:val="24"/>
        </w:rPr>
        <w:t>kupónov</w:t>
      </w:r>
      <w:proofErr w:type="spellEnd"/>
      <w:r w:rsidRPr="009F2D61">
        <w:rPr>
          <w:sz w:val="24"/>
          <w:szCs w:val="24"/>
        </w:rPr>
        <w:t xml:space="preserve"> a poskytne </w:t>
      </w:r>
      <w:proofErr w:type="spellStart"/>
      <w:r w:rsidRPr="009F2D61">
        <w:rPr>
          <w:sz w:val="24"/>
          <w:szCs w:val="24"/>
        </w:rPr>
        <w:t>im</w:t>
      </w:r>
      <w:proofErr w:type="spellEnd"/>
      <w:r w:rsidRPr="009F2D61">
        <w:rPr>
          <w:sz w:val="24"/>
          <w:szCs w:val="24"/>
        </w:rPr>
        <w:t xml:space="preserve"> </w:t>
      </w:r>
      <w:proofErr w:type="spellStart"/>
      <w:r w:rsidRPr="009F2D61">
        <w:rPr>
          <w:sz w:val="24"/>
          <w:szCs w:val="24"/>
        </w:rPr>
        <w:t>príspevok</w:t>
      </w:r>
      <w:proofErr w:type="spellEnd"/>
      <w:r w:rsidRPr="009F2D61">
        <w:rPr>
          <w:sz w:val="24"/>
          <w:szCs w:val="24"/>
        </w:rPr>
        <w:t xml:space="preserve"> z fondu na </w:t>
      </w:r>
      <w:proofErr w:type="spellStart"/>
      <w:r w:rsidRPr="009F2D61">
        <w:rPr>
          <w:sz w:val="24"/>
          <w:szCs w:val="24"/>
        </w:rPr>
        <w:t>stravovanie</w:t>
      </w:r>
      <w:proofErr w:type="spellEnd"/>
      <w:r w:rsidRPr="009F2D61">
        <w:rPr>
          <w:sz w:val="24"/>
          <w:szCs w:val="24"/>
        </w:rPr>
        <w:t xml:space="preserve"> už od prvého </w:t>
      </w:r>
      <w:proofErr w:type="spellStart"/>
      <w:r w:rsidRPr="009F2D61">
        <w:rPr>
          <w:sz w:val="24"/>
          <w:szCs w:val="24"/>
        </w:rPr>
        <w:t>dňa</w:t>
      </w:r>
      <w:proofErr w:type="spellEnd"/>
      <w:r w:rsidRPr="009F2D61">
        <w:rPr>
          <w:sz w:val="24"/>
          <w:szCs w:val="24"/>
        </w:rPr>
        <w:t xml:space="preserve"> nástupu do </w:t>
      </w:r>
      <w:proofErr w:type="spellStart"/>
      <w:r w:rsidRPr="009F2D61">
        <w:rPr>
          <w:sz w:val="24"/>
          <w:szCs w:val="24"/>
        </w:rPr>
        <w:t>zamestnania</w:t>
      </w:r>
      <w:proofErr w:type="spellEnd"/>
      <w:r w:rsidRPr="009F2D61">
        <w:rPr>
          <w:sz w:val="24"/>
          <w:szCs w:val="24"/>
        </w:rPr>
        <w:t xml:space="preserve">. </w:t>
      </w:r>
      <w:proofErr w:type="spellStart"/>
      <w:r w:rsidRPr="009F2D61">
        <w:rPr>
          <w:sz w:val="24"/>
          <w:szCs w:val="24"/>
        </w:rPr>
        <w:t>Príspevok</w:t>
      </w:r>
      <w:proofErr w:type="spellEnd"/>
      <w:r w:rsidRPr="009F2D61">
        <w:rPr>
          <w:sz w:val="24"/>
          <w:szCs w:val="24"/>
        </w:rPr>
        <w:t xml:space="preserve"> </w:t>
      </w:r>
      <w:proofErr w:type="spellStart"/>
      <w:r w:rsidRPr="009F2D61">
        <w:rPr>
          <w:sz w:val="24"/>
          <w:szCs w:val="24"/>
        </w:rPr>
        <w:t>zamestnávateľa</w:t>
      </w:r>
      <w:proofErr w:type="spellEnd"/>
      <w:r w:rsidRPr="009F2D61">
        <w:rPr>
          <w:sz w:val="24"/>
          <w:szCs w:val="24"/>
        </w:rPr>
        <w:t xml:space="preserve"> </w:t>
      </w:r>
      <w:proofErr w:type="spellStart"/>
      <w:r w:rsidRPr="009F2D61">
        <w:rPr>
          <w:sz w:val="24"/>
          <w:szCs w:val="24"/>
        </w:rPr>
        <w:t>zo</w:t>
      </w:r>
      <w:proofErr w:type="spellEnd"/>
      <w:r w:rsidRPr="009F2D61">
        <w:rPr>
          <w:sz w:val="24"/>
          <w:szCs w:val="24"/>
        </w:rPr>
        <w:t xml:space="preserve"> SF je </w:t>
      </w:r>
      <w:proofErr w:type="spellStart"/>
      <w:r w:rsidRPr="009F2D61">
        <w:rPr>
          <w:sz w:val="24"/>
          <w:szCs w:val="24"/>
        </w:rPr>
        <w:t>vo</w:t>
      </w:r>
      <w:proofErr w:type="spellEnd"/>
      <w:r w:rsidRPr="009F2D61">
        <w:rPr>
          <w:sz w:val="24"/>
          <w:szCs w:val="24"/>
        </w:rPr>
        <w:t xml:space="preserve"> </w:t>
      </w:r>
      <w:proofErr w:type="spellStart"/>
      <w:r w:rsidRPr="009F2D61">
        <w:rPr>
          <w:sz w:val="24"/>
          <w:szCs w:val="24"/>
        </w:rPr>
        <w:t>výške</w:t>
      </w:r>
      <w:proofErr w:type="spellEnd"/>
      <w:r w:rsidRPr="009F2D61">
        <w:rPr>
          <w:sz w:val="24"/>
          <w:szCs w:val="24"/>
        </w:rPr>
        <w:t xml:space="preserve"> 0,</w:t>
      </w:r>
      <w:r w:rsidR="009F2D61" w:rsidRPr="009F2D61">
        <w:rPr>
          <w:sz w:val="24"/>
          <w:szCs w:val="24"/>
        </w:rPr>
        <w:t>77</w:t>
      </w:r>
      <w:r w:rsidRPr="009F2D61">
        <w:rPr>
          <w:sz w:val="24"/>
          <w:szCs w:val="24"/>
        </w:rPr>
        <w:t xml:space="preserve"> € (</w:t>
      </w:r>
      <w:proofErr w:type="spellStart"/>
      <w:r w:rsidRPr="009F2D61">
        <w:rPr>
          <w:sz w:val="24"/>
          <w:szCs w:val="24"/>
        </w:rPr>
        <w:t>ak</w:t>
      </w:r>
      <w:proofErr w:type="spellEnd"/>
      <w:r w:rsidRPr="009F2D61">
        <w:rPr>
          <w:sz w:val="24"/>
          <w:szCs w:val="24"/>
        </w:rPr>
        <w:t xml:space="preserve"> hodnota </w:t>
      </w:r>
      <w:proofErr w:type="spellStart"/>
      <w:r w:rsidRPr="009F2D61">
        <w:rPr>
          <w:sz w:val="24"/>
          <w:szCs w:val="24"/>
        </w:rPr>
        <w:t>jedálneho</w:t>
      </w:r>
      <w:proofErr w:type="spellEnd"/>
      <w:r w:rsidRPr="009F2D61">
        <w:rPr>
          <w:sz w:val="24"/>
          <w:szCs w:val="24"/>
        </w:rPr>
        <w:t xml:space="preserve"> kupónu je 4,50 €</w:t>
      </w:r>
      <w:r w:rsidR="00DE74F5">
        <w:rPr>
          <w:sz w:val="24"/>
          <w:szCs w:val="24"/>
        </w:rPr>
        <w:t xml:space="preserve">, </w:t>
      </w:r>
      <w:proofErr w:type="spellStart"/>
      <w:r w:rsidR="00DE74F5">
        <w:rPr>
          <w:sz w:val="24"/>
          <w:szCs w:val="24"/>
        </w:rPr>
        <w:t>zamestnávateľ</w:t>
      </w:r>
      <w:proofErr w:type="spellEnd"/>
      <w:r w:rsidR="00DE74F5">
        <w:rPr>
          <w:sz w:val="24"/>
          <w:szCs w:val="24"/>
        </w:rPr>
        <w:t xml:space="preserve"> </w:t>
      </w:r>
      <w:proofErr w:type="spellStart"/>
      <w:r w:rsidR="00DE74F5">
        <w:rPr>
          <w:sz w:val="24"/>
          <w:szCs w:val="24"/>
        </w:rPr>
        <w:t>prispieva</w:t>
      </w:r>
      <w:proofErr w:type="spellEnd"/>
      <w:r w:rsidR="00DE74F5">
        <w:rPr>
          <w:sz w:val="24"/>
          <w:szCs w:val="24"/>
        </w:rPr>
        <w:t xml:space="preserve"> </w:t>
      </w:r>
      <w:proofErr w:type="spellStart"/>
      <w:r w:rsidR="00DE74F5">
        <w:rPr>
          <w:sz w:val="24"/>
          <w:szCs w:val="24"/>
        </w:rPr>
        <w:t>vo</w:t>
      </w:r>
      <w:proofErr w:type="spellEnd"/>
      <w:r w:rsidR="00DE74F5">
        <w:rPr>
          <w:sz w:val="24"/>
          <w:szCs w:val="24"/>
        </w:rPr>
        <w:t xml:space="preserve"> </w:t>
      </w:r>
      <w:proofErr w:type="spellStart"/>
      <w:r w:rsidR="00DE74F5">
        <w:rPr>
          <w:sz w:val="24"/>
          <w:szCs w:val="24"/>
        </w:rPr>
        <w:t>výške</w:t>
      </w:r>
      <w:proofErr w:type="spellEnd"/>
      <w:r w:rsidR="00DE74F5">
        <w:rPr>
          <w:sz w:val="24"/>
          <w:szCs w:val="24"/>
        </w:rPr>
        <w:t xml:space="preserve"> 2,48 €</w:t>
      </w:r>
      <w:r w:rsidRPr="009F2D61">
        <w:rPr>
          <w:sz w:val="24"/>
          <w:szCs w:val="24"/>
        </w:rPr>
        <w:t xml:space="preserve">). Za dni strávené na </w:t>
      </w:r>
      <w:proofErr w:type="spellStart"/>
      <w:r w:rsidRPr="009F2D61">
        <w:rPr>
          <w:sz w:val="24"/>
          <w:szCs w:val="24"/>
        </w:rPr>
        <w:t>dovolenke</w:t>
      </w:r>
      <w:proofErr w:type="spellEnd"/>
      <w:r w:rsidRPr="009F2D61">
        <w:rPr>
          <w:sz w:val="24"/>
          <w:szCs w:val="24"/>
        </w:rPr>
        <w:t xml:space="preserve"> a </w:t>
      </w:r>
      <w:proofErr w:type="spellStart"/>
      <w:r w:rsidRPr="009F2D61">
        <w:rPr>
          <w:sz w:val="24"/>
          <w:szCs w:val="24"/>
        </w:rPr>
        <w:t>pri</w:t>
      </w:r>
      <w:proofErr w:type="spellEnd"/>
      <w:r w:rsidRPr="009F2D61">
        <w:rPr>
          <w:sz w:val="24"/>
          <w:szCs w:val="24"/>
        </w:rPr>
        <w:t xml:space="preserve"> </w:t>
      </w:r>
      <w:proofErr w:type="spellStart"/>
      <w:r w:rsidRPr="009F2D61">
        <w:rPr>
          <w:sz w:val="24"/>
          <w:szCs w:val="24"/>
        </w:rPr>
        <w:t>osobných</w:t>
      </w:r>
      <w:proofErr w:type="spellEnd"/>
      <w:r w:rsidRPr="009F2D61">
        <w:rPr>
          <w:sz w:val="24"/>
          <w:szCs w:val="24"/>
        </w:rPr>
        <w:t xml:space="preserve"> </w:t>
      </w:r>
      <w:proofErr w:type="spellStart"/>
      <w:r w:rsidRPr="009F2D61">
        <w:rPr>
          <w:sz w:val="24"/>
          <w:szCs w:val="24"/>
        </w:rPr>
        <w:t>prekážkach</w:t>
      </w:r>
      <w:proofErr w:type="spellEnd"/>
      <w:r w:rsidRPr="009F2D61">
        <w:rPr>
          <w:sz w:val="24"/>
          <w:szCs w:val="24"/>
        </w:rPr>
        <w:t xml:space="preserve"> v práci </w:t>
      </w:r>
      <w:proofErr w:type="spellStart"/>
      <w:r w:rsidRPr="009F2D61">
        <w:rPr>
          <w:sz w:val="24"/>
          <w:szCs w:val="24"/>
        </w:rPr>
        <w:t>zamestnancom</w:t>
      </w:r>
      <w:proofErr w:type="spellEnd"/>
      <w:r w:rsidRPr="009F2D61">
        <w:rPr>
          <w:sz w:val="24"/>
          <w:szCs w:val="24"/>
        </w:rPr>
        <w:t xml:space="preserve"> </w:t>
      </w:r>
      <w:proofErr w:type="spellStart"/>
      <w:r w:rsidRPr="009F2D61">
        <w:rPr>
          <w:sz w:val="24"/>
          <w:szCs w:val="24"/>
        </w:rPr>
        <w:t>neprináleží</w:t>
      </w:r>
      <w:proofErr w:type="spellEnd"/>
      <w:r w:rsidRPr="009F2D61">
        <w:rPr>
          <w:sz w:val="24"/>
          <w:szCs w:val="24"/>
        </w:rPr>
        <w:t xml:space="preserve"> stravný </w:t>
      </w:r>
      <w:proofErr w:type="spellStart"/>
      <w:r w:rsidRPr="009F2D61">
        <w:rPr>
          <w:sz w:val="24"/>
          <w:szCs w:val="24"/>
        </w:rPr>
        <w:t>lístok</w:t>
      </w:r>
      <w:proofErr w:type="spellEnd"/>
      <w:r w:rsidRPr="009F2D61">
        <w:rPr>
          <w:sz w:val="24"/>
          <w:szCs w:val="24"/>
        </w:rPr>
        <w:t>.</w:t>
      </w:r>
    </w:p>
    <w:p w14:paraId="2D873799" w14:textId="77777777" w:rsidR="0055323A" w:rsidRPr="009F2D61" w:rsidRDefault="0055323A" w:rsidP="0055323A">
      <w:pPr>
        <w:numPr>
          <w:ilvl w:val="0"/>
          <w:numId w:val="7"/>
        </w:numPr>
        <w:jc w:val="both"/>
        <w:rPr>
          <w:sz w:val="24"/>
          <w:szCs w:val="24"/>
        </w:rPr>
      </w:pPr>
      <w:r w:rsidRPr="009F2D61">
        <w:rPr>
          <w:b/>
          <w:i/>
          <w:sz w:val="24"/>
          <w:szCs w:val="24"/>
        </w:rPr>
        <w:t xml:space="preserve">dopravu do </w:t>
      </w:r>
      <w:proofErr w:type="spellStart"/>
      <w:r w:rsidRPr="009F2D61">
        <w:rPr>
          <w:b/>
          <w:i/>
          <w:sz w:val="24"/>
          <w:szCs w:val="24"/>
        </w:rPr>
        <w:t>zamestnania</w:t>
      </w:r>
      <w:proofErr w:type="spellEnd"/>
      <w:r w:rsidRPr="009F2D61">
        <w:rPr>
          <w:sz w:val="24"/>
          <w:szCs w:val="24"/>
        </w:rPr>
        <w:t xml:space="preserve">: </w:t>
      </w:r>
      <w:proofErr w:type="spellStart"/>
      <w:r w:rsidRPr="009F2D61">
        <w:rPr>
          <w:sz w:val="24"/>
          <w:szCs w:val="24"/>
        </w:rPr>
        <w:t>zamestnávateľ</w:t>
      </w:r>
      <w:proofErr w:type="spellEnd"/>
      <w:r w:rsidRPr="009F2D61">
        <w:rPr>
          <w:sz w:val="24"/>
          <w:szCs w:val="24"/>
        </w:rPr>
        <w:t xml:space="preserve"> vyplatí každému </w:t>
      </w:r>
      <w:proofErr w:type="spellStart"/>
      <w:r w:rsidRPr="009F2D61">
        <w:rPr>
          <w:sz w:val="24"/>
          <w:szCs w:val="24"/>
        </w:rPr>
        <w:t>zamestnancovi</w:t>
      </w:r>
      <w:proofErr w:type="spellEnd"/>
      <w:r w:rsidRPr="009F2D61">
        <w:rPr>
          <w:sz w:val="24"/>
          <w:szCs w:val="24"/>
        </w:rPr>
        <w:t xml:space="preserve"> v </w:t>
      </w:r>
      <w:proofErr w:type="spellStart"/>
      <w:r w:rsidRPr="009F2D61">
        <w:rPr>
          <w:sz w:val="24"/>
          <w:szCs w:val="24"/>
        </w:rPr>
        <w:t>pracovnom</w:t>
      </w:r>
      <w:proofErr w:type="spellEnd"/>
      <w:r w:rsidRPr="009F2D61">
        <w:rPr>
          <w:sz w:val="24"/>
          <w:szCs w:val="24"/>
        </w:rPr>
        <w:t xml:space="preserve"> </w:t>
      </w:r>
      <w:proofErr w:type="spellStart"/>
      <w:r w:rsidRPr="009F2D61">
        <w:rPr>
          <w:sz w:val="24"/>
          <w:szCs w:val="24"/>
        </w:rPr>
        <w:t>pomere</w:t>
      </w:r>
      <w:proofErr w:type="spellEnd"/>
      <w:r w:rsidRPr="009F2D61">
        <w:rPr>
          <w:sz w:val="24"/>
          <w:szCs w:val="24"/>
        </w:rPr>
        <w:t xml:space="preserve">, </w:t>
      </w:r>
      <w:proofErr w:type="spellStart"/>
      <w:r w:rsidRPr="009F2D61">
        <w:rPr>
          <w:sz w:val="24"/>
          <w:szCs w:val="24"/>
        </w:rPr>
        <w:t>ktorý</w:t>
      </w:r>
      <w:proofErr w:type="spellEnd"/>
      <w:r w:rsidRPr="009F2D61">
        <w:rPr>
          <w:sz w:val="24"/>
          <w:szCs w:val="24"/>
        </w:rPr>
        <w:t xml:space="preserve"> o to </w:t>
      </w:r>
      <w:proofErr w:type="spellStart"/>
      <w:r w:rsidRPr="009F2D61">
        <w:rPr>
          <w:sz w:val="24"/>
          <w:szCs w:val="24"/>
        </w:rPr>
        <w:t>požiada</w:t>
      </w:r>
      <w:proofErr w:type="spellEnd"/>
      <w:r w:rsidRPr="009F2D61">
        <w:rPr>
          <w:sz w:val="24"/>
          <w:szCs w:val="24"/>
        </w:rPr>
        <w:t xml:space="preserve"> </w:t>
      </w:r>
      <w:proofErr w:type="spellStart"/>
      <w:r w:rsidRPr="009F2D61">
        <w:rPr>
          <w:sz w:val="24"/>
          <w:szCs w:val="24"/>
        </w:rPr>
        <w:t>príspevok</w:t>
      </w:r>
      <w:proofErr w:type="spellEnd"/>
      <w:r w:rsidRPr="009F2D61">
        <w:rPr>
          <w:sz w:val="24"/>
          <w:szCs w:val="24"/>
        </w:rPr>
        <w:t xml:space="preserve"> na dopravu do </w:t>
      </w:r>
      <w:proofErr w:type="spellStart"/>
      <w:r w:rsidRPr="009F2D61">
        <w:rPr>
          <w:sz w:val="24"/>
          <w:szCs w:val="24"/>
        </w:rPr>
        <w:t>zamestnania</w:t>
      </w:r>
      <w:proofErr w:type="spellEnd"/>
      <w:r w:rsidRPr="009F2D61">
        <w:rPr>
          <w:sz w:val="24"/>
          <w:szCs w:val="24"/>
        </w:rPr>
        <w:t xml:space="preserve"> a </w:t>
      </w:r>
      <w:proofErr w:type="spellStart"/>
      <w:r w:rsidRPr="009F2D61">
        <w:rPr>
          <w:sz w:val="24"/>
          <w:szCs w:val="24"/>
        </w:rPr>
        <w:t>späť</w:t>
      </w:r>
      <w:proofErr w:type="spellEnd"/>
      <w:r w:rsidRPr="009F2D61">
        <w:rPr>
          <w:sz w:val="24"/>
          <w:szCs w:val="24"/>
        </w:rPr>
        <w:t xml:space="preserve"> </w:t>
      </w:r>
      <w:proofErr w:type="spellStart"/>
      <w:r w:rsidRPr="009F2D61">
        <w:rPr>
          <w:sz w:val="24"/>
          <w:szCs w:val="24"/>
        </w:rPr>
        <w:t>ak</w:t>
      </w:r>
      <w:proofErr w:type="spellEnd"/>
      <w:r w:rsidRPr="009F2D61">
        <w:rPr>
          <w:sz w:val="24"/>
          <w:szCs w:val="24"/>
        </w:rPr>
        <w:t xml:space="preserve"> </w:t>
      </w:r>
      <w:proofErr w:type="spellStart"/>
      <w:r w:rsidRPr="009F2D61">
        <w:rPr>
          <w:sz w:val="24"/>
          <w:szCs w:val="24"/>
        </w:rPr>
        <w:t>spĺňa</w:t>
      </w:r>
      <w:proofErr w:type="spellEnd"/>
      <w:r w:rsidRPr="009F2D61">
        <w:rPr>
          <w:sz w:val="24"/>
          <w:szCs w:val="24"/>
        </w:rPr>
        <w:t xml:space="preserve"> </w:t>
      </w:r>
      <w:proofErr w:type="spellStart"/>
      <w:r w:rsidRPr="009F2D61">
        <w:rPr>
          <w:sz w:val="24"/>
          <w:szCs w:val="24"/>
        </w:rPr>
        <w:t>kritériá</w:t>
      </w:r>
      <w:proofErr w:type="spellEnd"/>
      <w:r w:rsidRPr="009F2D61">
        <w:rPr>
          <w:sz w:val="24"/>
          <w:szCs w:val="24"/>
        </w:rPr>
        <w:t xml:space="preserve"> na </w:t>
      </w:r>
      <w:proofErr w:type="spellStart"/>
      <w:r w:rsidRPr="009F2D61">
        <w:rPr>
          <w:sz w:val="24"/>
          <w:szCs w:val="24"/>
        </w:rPr>
        <w:t>poskytnutie</w:t>
      </w:r>
      <w:proofErr w:type="spellEnd"/>
      <w:r w:rsidRPr="009F2D61">
        <w:rPr>
          <w:sz w:val="24"/>
          <w:szCs w:val="24"/>
        </w:rPr>
        <w:t xml:space="preserve"> </w:t>
      </w:r>
      <w:proofErr w:type="spellStart"/>
      <w:r w:rsidRPr="009F2D61">
        <w:rPr>
          <w:sz w:val="24"/>
          <w:szCs w:val="24"/>
        </w:rPr>
        <w:t>príspevku</w:t>
      </w:r>
      <w:proofErr w:type="spellEnd"/>
      <w:r w:rsidRPr="009F2D61">
        <w:rPr>
          <w:sz w:val="24"/>
          <w:szCs w:val="24"/>
        </w:rPr>
        <w:t xml:space="preserve"> </w:t>
      </w:r>
      <w:proofErr w:type="spellStart"/>
      <w:r w:rsidRPr="009F2D61">
        <w:rPr>
          <w:sz w:val="24"/>
          <w:szCs w:val="24"/>
        </w:rPr>
        <w:t>podľa</w:t>
      </w:r>
      <w:proofErr w:type="spellEnd"/>
      <w:r w:rsidRPr="009F2D61">
        <w:rPr>
          <w:sz w:val="24"/>
          <w:szCs w:val="24"/>
        </w:rPr>
        <w:t xml:space="preserve"> §7 ods.5 zákona.       </w:t>
      </w:r>
    </w:p>
    <w:p w14:paraId="5DA2F1FF" w14:textId="3FFF170C" w:rsidR="0055323A" w:rsidRPr="009F2D61" w:rsidRDefault="0055323A" w:rsidP="009F2D61">
      <w:pPr>
        <w:numPr>
          <w:ilvl w:val="0"/>
          <w:numId w:val="7"/>
        </w:numPr>
        <w:ind w:left="180" w:hanging="38"/>
        <w:jc w:val="both"/>
        <w:rPr>
          <w:sz w:val="24"/>
          <w:szCs w:val="24"/>
        </w:rPr>
      </w:pPr>
      <w:proofErr w:type="spellStart"/>
      <w:r w:rsidRPr="009F2D61">
        <w:rPr>
          <w:b/>
          <w:i/>
          <w:sz w:val="24"/>
          <w:szCs w:val="24"/>
        </w:rPr>
        <w:t>ďalšiu</w:t>
      </w:r>
      <w:proofErr w:type="spellEnd"/>
      <w:r w:rsidRPr="009F2D61">
        <w:rPr>
          <w:b/>
          <w:i/>
          <w:sz w:val="24"/>
          <w:szCs w:val="24"/>
        </w:rPr>
        <w:t xml:space="preserve"> </w:t>
      </w:r>
      <w:proofErr w:type="spellStart"/>
      <w:r w:rsidRPr="009F2D61">
        <w:rPr>
          <w:b/>
          <w:i/>
          <w:sz w:val="24"/>
          <w:szCs w:val="24"/>
        </w:rPr>
        <w:t>realizáciu</w:t>
      </w:r>
      <w:proofErr w:type="spellEnd"/>
      <w:r w:rsidRPr="009F2D61">
        <w:rPr>
          <w:b/>
          <w:i/>
          <w:sz w:val="24"/>
          <w:szCs w:val="24"/>
        </w:rPr>
        <w:t xml:space="preserve"> </w:t>
      </w:r>
      <w:proofErr w:type="spellStart"/>
      <w:r w:rsidRPr="009F2D61">
        <w:rPr>
          <w:b/>
          <w:i/>
          <w:sz w:val="24"/>
          <w:szCs w:val="24"/>
        </w:rPr>
        <w:t>podnikovej</w:t>
      </w:r>
      <w:proofErr w:type="spellEnd"/>
      <w:r w:rsidRPr="009F2D61">
        <w:rPr>
          <w:b/>
          <w:i/>
          <w:sz w:val="24"/>
          <w:szCs w:val="24"/>
        </w:rPr>
        <w:t xml:space="preserve"> </w:t>
      </w:r>
      <w:proofErr w:type="spellStart"/>
      <w:r w:rsidRPr="009F2D61">
        <w:rPr>
          <w:b/>
          <w:i/>
          <w:sz w:val="24"/>
          <w:szCs w:val="24"/>
        </w:rPr>
        <w:t>sociálnej</w:t>
      </w:r>
      <w:proofErr w:type="spellEnd"/>
      <w:r w:rsidRPr="009F2D61">
        <w:rPr>
          <w:b/>
          <w:i/>
          <w:sz w:val="24"/>
          <w:szCs w:val="24"/>
        </w:rPr>
        <w:t xml:space="preserve"> politiky</w:t>
      </w:r>
      <w:r w:rsidRPr="009F2D61">
        <w:rPr>
          <w:sz w:val="24"/>
          <w:szCs w:val="24"/>
        </w:rPr>
        <w:t xml:space="preserve"> v oblasti starostlivosti o </w:t>
      </w:r>
      <w:proofErr w:type="spellStart"/>
      <w:r w:rsidRPr="009F2D61">
        <w:rPr>
          <w:sz w:val="24"/>
          <w:szCs w:val="24"/>
        </w:rPr>
        <w:t>zamestnancov</w:t>
      </w:r>
      <w:proofErr w:type="spellEnd"/>
      <w:r w:rsidR="009F2D61">
        <w:rPr>
          <w:sz w:val="24"/>
          <w:szCs w:val="24"/>
        </w:rPr>
        <w:t>:</w:t>
      </w:r>
    </w:p>
    <w:p w14:paraId="3DB673BF" w14:textId="4A826711" w:rsidR="00860493" w:rsidRDefault="00860493" w:rsidP="009F2D61">
      <w:pPr>
        <w:pStyle w:val="Zkladntext"/>
        <w:numPr>
          <w:ilvl w:val="0"/>
          <w:numId w:val="1"/>
        </w:numPr>
      </w:pPr>
      <w:r>
        <w:t xml:space="preserve">Zamestnávateľ </w:t>
      </w:r>
      <w:r w:rsidR="009F2D61">
        <w:t xml:space="preserve">môže </w:t>
      </w:r>
      <w:r>
        <w:t>poskytn</w:t>
      </w:r>
      <w:r w:rsidR="009F2D61">
        <w:t>úť</w:t>
      </w:r>
      <w:r>
        <w:t xml:space="preserve"> zamestnancom, ktorí sa nezavinene dostali do finančnej tiesne sociálnu výpomoc </w:t>
      </w:r>
      <w:r w:rsidR="009F2D61">
        <w:t>(</w:t>
      </w:r>
      <w:r>
        <w:t>ak to stav sociálneho fondu dovoľuje</w:t>
      </w:r>
      <w:r w:rsidR="009F2D61">
        <w:t>)</w:t>
      </w:r>
      <w:r>
        <w:t>.</w:t>
      </w:r>
    </w:p>
    <w:p w14:paraId="3B563433" w14:textId="3EA03E20" w:rsidR="00860493" w:rsidRDefault="00860493" w:rsidP="009F2D61">
      <w:pPr>
        <w:pStyle w:val="Zkladntext"/>
        <w:numPr>
          <w:ilvl w:val="0"/>
          <w:numId w:val="1"/>
        </w:numPr>
      </w:pPr>
      <w:r>
        <w:t xml:space="preserve">Ak to stav sociálneho fondu dovoľuje, zamestnávateľ v rámci podnikovej sociálnej politiky v oblasti starostlivosti o zamestnancov zo sociálneho fondu </w:t>
      </w:r>
      <w:r w:rsidR="009F2D61">
        <w:t xml:space="preserve">môže </w:t>
      </w:r>
      <w:r>
        <w:t>zabezpeč</w:t>
      </w:r>
      <w:r w:rsidR="009F2D61">
        <w:t>iť</w:t>
      </w:r>
      <w:r>
        <w:t xml:space="preserve"> nákup vstupeniek na kultúrne, športové akcie a iné aktivity. Výber účastníkov a výška príspevku zo sociálneho fondu </w:t>
      </w:r>
      <w:r w:rsidR="00DE74F5">
        <w:t>budú dohodnuté medzi zamestnávateľom a odborovou organizáciou pre každú konkrétnu akciu zvlášť.</w:t>
      </w:r>
    </w:p>
    <w:p w14:paraId="3CA8E92C" w14:textId="3E1ED161" w:rsidR="009F2D61" w:rsidRDefault="009F2D61" w:rsidP="00860493">
      <w:pPr>
        <w:pStyle w:val="Zkladntext"/>
        <w:ind w:left="180"/>
      </w:pPr>
    </w:p>
    <w:p w14:paraId="7C18DA28" w14:textId="770283EA" w:rsidR="00860493" w:rsidRDefault="00860493" w:rsidP="00860493">
      <w:pPr>
        <w:pStyle w:val="Zkladntext"/>
        <w:ind w:left="180"/>
      </w:pPr>
    </w:p>
    <w:p w14:paraId="25178482" w14:textId="77777777" w:rsidR="00860493" w:rsidRPr="004F39A4" w:rsidRDefault="00860493" w:rsidP="00860493">
      <w:pPr>
        <w:pStyle w:val="Nadpis1"/>
        <w:rPr>
          <w:sz w:val="24"/>
          <w:szCs w:val="24"/>
        </w:rPr>
      </w:pPr>
      <w:r w:rsidRPr="004F39A4">
        <w:rPr>
          <w:sz w:val="24"/>
          <w:szCs w:val="24"/>
        </w:rPr>
        <w:t>Článok 25</w:t>
      </w:r>
    </w:p>
    <w:p w14:paraId="368B9D1F" w14:textId="77777777" w:rsidR="00860493" w:rsidRDefault="00860493" w:rsidP="00860493">
      <w:pPr>
        <w:pStyle w:val="Zkladntext"/>
        <w:ind w:left="180"/>
      </w:pPr>
    </w:p>
    <w:p w14:paraId="3537F155" w14:textId="29A2BFEE" w:rsidR="0055323A" w:rsidRPr="00DE74F5" w:rsidRDefault="0055323A" w:rsidP="00DE74F5">
      <w:pPr>
        <w:numPr>
          <w:ilvl w:val="0"/>
          <w:numId w:val="5"/>
        </w:numPr>
        <w:tabs>
          <w:tab w:val="clear" w:pos="780"/>
          <w:tab w:val="num" w:pos="360"/>
        </w:tabs>
        <w:autoSpaceDE w:val="0"/>
        <w:autoSpaceDN w:val="0"/>
        <w:adjustRightInd w:val="0"/>
        <w:ind w:left="426" w:hanging="246"/>
        <w:rPr>
          <w:color w:val="000000"/>
          <w:sz w:val="24"/>
          <w:szCs w:val="24"/>
        </w:rPr>
      </w:pPr>
      <w:proofErr w:type="spellStart"/>
      <w:r w:rsidRPr="00DE74F5">
        <w:rPr>
          <w:color w:val="000000"/>
          <w:sz w:val="24"/>
          <w:szCs w:val="24"/>
        </w:rPr>
        <w:t>Príspevok</w:t>
      </w:r>
      <w:proofErr w:type="spellEnd"/>
      <w:r w:rsidRPr="00DE74F5">
        <w:rPr>
          <w:color w:val="000000"/>
          <w:sz w:val="24"/>
          <w:szCs w:val="24"/>
        </w:rPr>
        <w:t xml:space="preserve"> z fondu </w:t>
      </w:r>
      <w:proofErr w:type="spellStart"/>
      <w:proofErr w:type="gramStart"/>
      <w:r w:rsidRPr="00DE74F5">
        <w:rPr>
          <w:color w:val="000000"/>
          <w:sz w:val="24"/>
          <w:szCs w:val="24"/>
        </w:rPr>
        <w:t>sa</w:t>
      </w:r>
      <w:proofErr w:type="spellEnd"/>
      <w:r w:rsidRPr="00DE74F5">
        <w:rPr>
          <w:color w:val="000000"/>
          <w:sz w:val="24"/>
          <w:szCs w:val="24"/>
        </w:rPr>
        <w:t xml:space="preserve"> </w:t>
      </w:r>
      <w:r w:rsidRPr="00DE74F5">
        <w:rPr>
          <w:rFonts w:eastAsia="TTE218F318t00"/>
          <w:color w:val="000000"/>
          <w:sz w:val="24"/>
          <w:szCs w:val="24"/>
        </w:rPr>
        <w:t xml:space="preserve"> </w:t>
      </w:r>
      <w:proofErr w:type="spellStart"/>
      <w:r w:rsidRPr="00DE74F5">
        <w:rPr>
          <w:bCs/>
          <w:color w:val="000000"/>
          <w:sz w:val="24"/>
          <w:szCs w:val="24"/>
        </w:rPr>
        <w:t>nemôže</w:t>
      </w:r>
      <w:proofErr w:type="spellEnd"/>
      <w:proofErr w:type="gramEnd"/>
      <w:r w:rsidRPr="00DE74F5">
        <w:rPr>
          <w:bCs/>
          <w:color w:val="000000"/>
          <w:sz w:val="24"/>
          <w:szCs w:val="24"/>
        </w:rPr>
        <w:t xml:space="preserve"> </w:t>
      </w:r>
      <w:proofErr w:type="spellStart"/>
      <w:r w:rsidRPr="00DE74F5">
        <w:rPr>
          <w:bCs/>
          <w:color w:val="000000"/>
          <w:sz w:val="24"/>
          <w:szCs w:val="24"/>
        </w:rPr>
        <w:t>poskytova</w:t>
      </w:r>
      <w:r w:rsidRPr="00DE74F5">
        <w:rPr>
          <w:color w:val="000000"/>
          <w:sz w:val="24"/>
          <w:szCs w:val="24"/>
        </w:rPr>
        <w:t>ť</w:t>
      </w:r>
      <w:proofErr w:type="spellEnd"/>
      <w:r w:rsidRPr="00DE74F5">
        <w:rPr>
          <w:color w:val="000000"/>
          <w:sz w:val="24"/>
          <w:szCs w:val="24"/>
        </w:rPr>
        <w:t xml:space="preserve"> </w:t>
      </w:r>
      <w:r w:rsidRPr="00DE74F5">
        <w:rPr>
          <w:bCs/>
          <w:color w:val="000000"/>
          <w:sz w:val="24"/>
          <w:szCs w:val="24"/>
        </w:rPr>
        <w:t>na ú</w:t>
      </w:r>
      <w:r w:rsidRPr="00DE74F5">
        <w:rPr>
          <w:color w:val="000000"/>
          <w:sz w:val="24"/>
          <w:szCs w:val="24"/>
        </w:rPr>
        <w:t>č</w:t>
      </w:r>
      <w:r w:rsidRPr="00DE74F5">
        <w:rPr>
          <w:bCs/>
          <w:color w:val="000000"/>
          <w:sz w:val="24"/>
          <w:szCs w:val="24"/>
        </w:rPr>
        <w:t xml:space="preserve">ely </w:t>
      </w:r>
      <w:proofErr w:type="spellStart"/>
      <w:r w:rsidRPr="00DE74F5">
        <w:rPr>
          <w:bCs/>
          <w:color w:val="000000"/>
          <w:sz w:val="24"/>
          <w:szCs w:val="24"/>
        </w:rPr>
        <w:t>odme</w:t>
      </w:r>
      <w:r w:rsidRPr="00DE74F5">
        <w:rPr>
          <w:color w:val="000000"/>
          <w:sz w:val="24"/>
          <w:szCs w:val="24"/>
        </w:rPr>
        <w:t>ň</w:t>
      </w:r>
      <w:r w:rsidRPr="00DE74F5">
        <w:rPr>
          <w:bCs/>
          <w:color w:val="000000"/>
          <w:sz w:val="24"/>
          <w:szCs w:val="24"/>
        </w:rPr>
        <w:t>ovania</w:t>
      </w:r>
      <w:proofErr w:type="spellEnd"/>
      <w:r w:rsidRPr="00DE74F5">
        <w:rPr>
          <w:bCs/>
          <w:color w:val="000000"/>
          <w:sz w:val="24"/>
          <w:szCs w:val="24"/>
        </w:rPr>
        <w:t xml:space="preserve"> za </w:t>
      </w:r>
      <w:proofErr w:type="spellStart"/>
      <w:r w:rsidRPr="00DE74F5">
        <w:rPr>
          <w:bCs/>
          <w:color w:val="000000"/>
          <w:sz w:val="24"/>
          <w:szCs w:val="24"/>
        </w:rPr>
        <w:t>prácu</w:t>
      </w:r>
      <w:proofErr w:type="spellEnd"/>
      <w:r w:rsidR="00DE74F5">
        <w:rPr>
          <w:bCs/>
          <w:color w:val="000000"/>
          <w:sz w:val="24"/>
          <w:szCs w:val="24"/>
        </w:rPr>
        <w:t xml:space="preserve">, to znamená že </w:t>
      </w:r>
      <w:proofErr w:type="spellStart"/>
      <w:r w:rsidR="00DE74F5">
        <w:rPr>
          <w:bCs/>
          <w:color w:val="000000"/>
          <w:sz w:val="24"/>
          <w:szCs w:val="24"/>
        </w:rPr>
        <w:t>zo</w:t>
      </w:r>
      <w:proofErr w:type="spellEnd"/>
      <w:r w:rsidR="00DE74F5">
        <w:rPr>
          <w:bCs/>
          <w:color w:val="000000"/>
          <w:sz w:val="24"/>
          <w:szCs w:val="24"/>
        </w:rPr>
        <w:t xml:space="preserve"> SF </w:t>
      </w:r>
      <w:proofErr w:type="spellStart"/>
      <w:r w:rsidR="00DE74F5">
        <w:rPr>
          <w:bCs/>
          <w:color w:val="000000"/>
          <w:sz w:val="24"/>
          <w:szCs w:val="24"/>
        </w:rPr>
        <w:t>nemôžu</w:t>
      </w:r>
      <w:proofErr w:type="spellEnd"/>
      <w:r w:rsidR="00DE74F5">
        <w:rPr>
          <w:bCs/>
          <w:color w:val="000000"/>
          <w:sz w:val="24"/>
          <w:szCs w:val="24"/>
        </w:rPr>
        <w:t xml:space="preserve"> byť vyplácané </w:t>
      </w:r>
      <w:proofErr w:type="spellStart"/>
      <w:r w:rsidR="00DE74F5">
        <w:rPr>
          <w:bCs/>
          <w:color w:val="000000"/>
          <w:sz w:val="24"/>
          <w:szCs w:val="24"/>
        </w:rPr>
        <w:t>žiadne</w:t>
      </w:r>
      <w:proofErr w:type="spellEnd"/>
      <w:r w:rsidR="00DE74F5">
        <w:rPr>
          <w:bCs/>
          <w:color w:val="000000"/>
          <w:sz w:val="24"/>
          <w:szCs w:val="24"/>
        </w:rPr>
        <w:t xml:space="preserve"> </w:t>
      </w:r>
      <w:proofErr w:type="spellStart"/>
      <w:r w:rsidR="00DE74F5">
        <w:rPr>
          <w:bCs/>
          <w:color w:val="000000"/>
          <w:sz w:val="24"/>
          <w:szCs w:val="24"/>
        </w:rPr>
        <w:t>odmeny</w:t>
      </w:r>
      <w:proofErr w:type="spellEnd"/>
      <w:r w:rsidR="00DE74F5">
        <w:rPr>
          <w:bCs/>
          <w:color w:val="000000"/>
          <w:sz w:val="24"/>
          <w:szCs w:val="24"/>
        </w:rPr>
        <w:t xml:space="preserve"> </w:t>
      </w:r>
      <w:proofErr w:type="spellStart"/>
      <w:r w:rsidR="00DE74F5">
        <w:rPr>
          <w:bCs/>
          <w:color w:val="000000"/>
          <w:sz w:val="24"/>
          <w:szCs w:val="24"/>
        </w:rPr>
        <w:t>zamestnancom</w:t>
      </w:r>
      <w:proofErr w:type="spellEnd"/>
      <w:r w:rsidR="00DE74F5">
        <w:rPr>
          <w:bCs/>
          <w:color w:val="000000"/>
          <w:sz w:val="24"/>
          <w:szCs w:val="24"/>
        </w:rPr>
        <w:t>.</w:t>
      </w:r>
      <w:r w:rsidRPr="00DE74F5">
        <w:rPr>
          <w:color w:val="000000"/>
          <w:sz w:val="24"/>
          <w:szCs w:val="24"/>
        </w:rPr>
        <w:t xml:space="preserve"> </w:t>
      </w:r>
    </w:p>
    <w:p w14:paraId="3E3219AE" w14:textId="497A6521" w:rsidR="0055323A" w:rsidRDefault="0055323A" w:rsidP="0055323A">
      <w:pPr>
        <w:autoSpaceDE w:val="0"/>
        <w:autoSpaceDN w:val="0"/>
        <w:adjustRightInd w:val="0"/>
        <w:ind w:left="360" w:hanging="180"/>
        <w:jc w:val="both"/>
        <w:rPr>
          <w:color w:val="000000"/>
          <w:sz w:val="24"/>
          <w:szCs w:val="24"/>
        </w:rPr>
      </w:pPr>
      <w:r w:rsidRPr="00DE74F5">
        <w:rPr>
          <w:color w:val="000000"/>
          <w:sz w:val="24"/>
          <w:szCs w:val="24"/>
        </w:rPr>
        <w:t xml:space="preserve">- </w:t>
      </w:r>
      <w:r w:rsidRPr="00DE74F5">
        <w:rPr>
          <w:color w:val="000000"/>
          <w:sz w:val="24"/>
          <w:szCs w:val="24"/>
        </w:rPr>
        <w:tab/>
        <w:t xml:space="preserve"> V </w:t>
      </w:r>
      <w:proofErr w:type="spellStart"/>
      <w:r w:rsidRPr="00DE74F5">
        <w:rPr>
          <w:color w:val="000000"/>
          <w:sz w:val="24"/>
          <w:szCs w:val="24"/>
        </w:rPr>
        <w:t>prípade</w:t>
      </w:r>
      <w:proofErr w:type="spellEnd"/>
      <w:r w:rsidRPr="00DE74F5">
        <w:rPr>
          <w:color w:val="000000"/>
          <w:sz w:val="24"/>
          <w:szCs w:val="24"/>
        </w:rPr>
        <w:t xml:space="preserve"> bankového účtu: </w:t>
      </w:r>
      <w:proofErr w:type="spellStart"/>
      <w:r w:rsidRPr="00DE74F5">
        <w:rPr>
          <w:color w:val="000000"/>
          <w:sz w:val="24"/>
          <w:szCs w:val="24"/>
        </w:rPr>
        <w:t>prírastky</w:t>
      </w:r>
      <w:proofErr w:type="spellEnd"/>
      <w:r w:rsidRPr="00DE74F5">
        <w:rPr>
          <w:color w:val="000000"/>
          <w:sz w:val="24"/>
          <w:szCs w:val="24"/>
        </w:rPr>
        <w:t xml:space="preserve"> </w:t>
      </w:r>
      <w:proofErr w:type="spellStart"/>
      <w:r w:rsidRPr="00DE74F5">
        <w:rPr>
          <w:color w:val="000000"/>
          <w:sz w:val="24"/>
          <w:szCs w:val="24"/>
        </w:rPr>
        <w:t>vo</w:t>
      </w:r>
      <w:proofErr w:type="spellEnd"/>
      <w:r w:rsidRPr="00DE74F5">
        <w:rPr>
          <w:color w:val="000000"/>
          <w:sz w:val="24"/>
          <w:szCs w:val="24"/>
        </w:rPr>
        <w:t xml:space="preserve"> </w:t>
      </w:r>
      <w:proofErr w:type="spellStart"/>
      <w:r w:rsidRPr="00DE74F5">
        <w:rPr>
          <w:color w:val="000000"/>
          <w:sz w:val="24"/>
          <w:szCs w:val="24"/>
        </w:rPr>
        <w:t>forme</w:t>
      </w:r>
      <w:proofErr w:type="spellEnd"/>
      <w:r w:rsidRPr="00DE74F5">
        <w:rPr>
          <w:color w:val="000000"/>
          <w:sz w:val="24"/>
          <w:szCs w:val="24"/>
        </w:rPr>
        <w:t xml:space="preserve"> </w:t>
      </w:r>
      <w:proofErr w:type="spellStart"/>
      <w:r w:rsidRPr="00DE74F5">
        <w:rPr>
          <w:color w:val="000000"/>
          <w:sz w:val="24"/>
          <w:szCs w:val="24"/>
        </w:rPr>
        <w:t>pripísaných</w:t>
      </w:r>
      <w:proofErr w:type="spellEnd"/>
      <w:r w:rsidRPr="00DE74F5">
        <w:rPr>
          <w:color w:val="000000"/>
          <w:sz w:val="24"/>
          <w:szCs w:val="24"/>
        </w:rPr>
        <w:t xml:space="preserve"> bankových </w:t>
      </w:r>
      <w:proofErr w:type="spellStart"/>
      <w:r w:rsidRPr="00DE74F5">
        <w:rPr>
          <w:color w:val="000000"/>
          <w:sz w:val="24"/>
          <w:szCs w:val="24"/>
        </w:rPr>
        <w:t>úrokov</w:t>
      </w:r>
      <w:proofErr w:type="spellEnd"/>
      <w:r w:rsidRPr="00DE74F5">
        <w:rPr>
          <w:color w:val="000000"/>
          <w:sz w:val="24"/>
          <w:szCs w:val="24"/>
        </w:rPr>
        <w:t xml:space="preserve"> </w:t>
      </w:r>
      <w:proofErr w:type="spellStart"/>
      <w:r w:rsidRPr="00DE74F5">
        <w:rPr>
          <w:color w:val="000000"/>
          <w:sz w:val="24"/>
          <w:szCs w:val="24"/>
        </w:rPr>
        <w:t>nepredstavujú</w:t>
      </w:r>
      <w:proofErr w:type="spellEnd"/>
      <w:r w:rsidRPr="00DE74F5">
        <w:rPr>
          <w:color w:val="000000"/>
          <w:sz w:val="24"/>
          <w:szCs w:val="24"/>
        </w:rPr>
        <w:t xml:space="preserve"> zdroje tvorby </w:t>
      </w:r>
      <w:proofErr w:type="spellStart"/>
      <w:r w:rsidRPr="00DE74F5">
        <w:rPr>
          <w:color w:val="000000"/>
          <w:sz w:val="24"/>
          <w:szCs w:val="24"/>
        </w:rPr>
        <w:t>sociálneho</w:t>
      </w:r>
      <w:proofErr w:type="spellEnd"/>
      <w:r w:rsidRPr="00DE74F5">
        <w:rPr>
          <w:color w:val="000000"/>
          <w:sz w:val="24"/>
          <w:szCs w:val="24"/>
        </w:rPr>
        <w:t xml:space="preserve"> fondu. </w:t>
      </w:r>
      <w:proofErr w:type="spellStart"/>
      <w:r w:rsidRPr="00DE74F5">
        <w:rPr>
          <w:color w:val="000000"/>
          <w:sz w:val="24"/>
          <w:szCs w:val="24"/>
        </w:rPr>
        <w:t>Rovnako</w:t>
      </w:r>
      <w:proofErr w:type="spellEnd"/>
      <w:r w:rsidRPr="00DE74F5">
        <w:rPr>
          <w:color w:val="000000"/>
          <w:sz w:val="24"/>
          <w:szCs w:val="24"/>
        </w:rPr>
        <w:t xml:space="preserve"> ani úbytky </w:t>
      </w:r>
      <w:proofErr w:type="spellStart"/>
      <w:r w:rsidRPr="00DE74F5">
        <w:rPr>
          <w:color w:val="000000"/>
          <w:sz w:val="24"/>
          <w:szCs w:val="24"/>
        </w:rPr>
        <w:t>vo</w:t>
      </w:r>
      <w:proofErr w:type="spellEnd"/>
      <w:r w:rsidRPr="00DE74F5">
        <w:rPr>
          <w:color w:val="000000"/>
          <w:sz w:val="24"/>
          <w:szCs w:val="24"/>
        </w:rPr>
        <w:t xml:space="preserve"> </w:t>
      </w:r>
      <w:proofErr w:type="spellStart"/>
      <w:r w:rsidRPr="00DE74F5">
        <w:rPr>
          <w:color w:val="000000"/>
          <w:sz w:val="24"/>
          <w:szCs w:val="24"/>
        </w:rPr>
        <w:t>forme</w:t>
      </w:r>
      <w:proofErr w:type="spellEnd"/>
      <w:r w:rsidRPr="00DE74F5">
        <w:rPr>
          <w:color w:val="000000"/>
          <w:sz w:val="24"/>
          <w:szCs w:val="24"/>
        </w:rPr>
        <w:t xml:space="preserve"> bankových </w:t>
      </w:r>
      <w:proofErr w:type="spellStart"/>
      <w:r w:rsidRPr="00DE74F5">
        <w:rPr>
          <w:color w:val="000000"/>
          <w:sz w:val="24"/>
          <w:szCs w:val="24"/>
        </w:rPr>
        <w:t>poplatkov</w:t>
      </w:r>
      <w:proofErr w:type="spellEnd"/>
      <w:r w:rsidRPr="00DE74F5">
        <w:rPr>
          <w:color w:val="000000"/>
          <w:sz w:val="24"/>
          <w:szCs w:val="24"/>
        </w:rPr>
        <w:t xml:space="preserve"> </w:t>
      </w:r>
      <w:proofErr w:type="spellStart"/>
      <w:r w:rsidRPr="00DE74F5">
        <w:rPr>
          <w:color w:val="000000"/>
          <w:sz w:val="24"/>
          <w:szCs w:val="24"/>
        </w:rPr>
        <w:t>nepredstavujú</w:t>
      </w:r>
      <w:proofErr w:type="spellEnd"/>
      <w:r w:rsidRPr="00DE74F5">
        <w:rPr>
          <w:rFonts w:eastAsia="TTE218F318t00"/>
          <w:color w:val="000000"/>
          <w:sz w:val="24"/>
          <w:szCs w:val="24"/>
        </w:rPr>
        <w:t xml:space="preserve"> </w:t>
      </w:r>
      <w:r w:rsidRPr="00DE74F5">
        <w:rPr>
          <w:color w:val="000000"/>
          <w:sz w:val="24"/>
          <w:szCs w:val="24"/>
        </w:rPr>
        <w:t xml:space="preserve">jednu z </w:t>
      </w:r>
      <w:proofErr w:type="spellStart"/>
      <w:r w:rsidRPr="00DE74F5">
        <w:rPr>
          <w:color w:val="000000"/>
          <w:sz w:val="24"/>
          <w:szCs w:val="24"/>
        </w:rPr>
        <w:t>foriem</w:t>
      </w:r>
      <w:proofErr w:type="spellEnd"/>
      <w:r w:rsidRPr="00DE74F5">
        <w:rPr>
          <w:color w:val="000000"/>
          <w:sz w:val="24"/>
          <w:szCs w:val="24"/>
        </w:rPr>
        <w:t xml:space="preserve"> </w:t>
      </w:r>
      <w:proofErr w:type="spellStart"/>
      <w:r w:rsidRPr="00DE74F5">
        <w:rPr>
          <w:rFonts w:eastAsia="TTE218F318t00"/>
          <w:color w:val="000000"/>
          <w:sz w:val="24"/>
          <w:szCs w:val="24"/>
        </w:rPr>
        <w:t>č</w:t>
      </w:r>
      <w:r w:rsidRPr="00DE74F5">
        <w:rPr>
          <w:color w:val="000000"/>
          <w:sz w:val="24"/>
          <w:szCs w:val="24"/>
        </w:rPr>
        <w:t>erpania</w:t>
      </w:r>
      <w:proofErr w:type="spellEnd"/>
      <w:r w:rsidRPr="00DE74F5">
        <w:rPr>
          <w:color w:val="000000"/>
          <w:sz w:val="24"/>
          <w:szCs w:val="24"/>
        </w:rPr>
        <w:t xml:space="preserve"> </w:t>
      </w:r>
      <w:proofErr w:type="spellStart"/>
      <w:r w:rsidRPr="00DE74F5">
        <w:rPr>
          <w:color w:val="000000"/>
          <w:sz w:val="24"/>
          <w:szCs w:val="24"/>
        </w:rPr>
        <w:t>sociálneho</w:t>
      </w:r>
      <w:proofErr w:type="spellEnd"/>
      <w:r w:rsidRPr="00DE74F5">
        <w:rPr>
          <w:color w:val="000000"/>
          <w:sz w:val="24"/>
          <w:szCs w:val="24"/>
        </w:rPr>
        <w:t xml:space="preserve"> fondu. Účet </w:t>
      </w:r>
      <w:proofErr w:type="spellStart"/>
      <w:r w:rsidRPr="00DE74F5">
        <w:rPr>
          <w:color w:val="000000"/>
          <w:sz w:val="24"/>
          <w:szCs w:val="24"/>
        </w:rPr>
        <w:t>Sociálneho</w:t>
      </w:r>
      <w:proofErr w:type="spellEnd"/>
      <w:r w:rsidRPr="00DE74F5">
        <w:rPr>
          <w:color w:val="000000"/>
          <w:sz w:val="24"/>
          <w:szCs w:val="24"/>
        </w:rPr>
        <w:t xml:space="preserve"> fondu NG vedený </w:t>
      </w:r>
      <w:proofErr w:type="gramStart"/>
      <w:r w:rsidRPr="00DE74F5">
        <w:rPr>
          <w:color w:val="000000"/>
          <w:sz w:val="24"/>
          <w:szCs w:val="24"/>
        </w:rPr>
        <w:t>v</w:t>
      </w:r>
      <w:proofErr w:type="gramEnd"/>
      <w:r w:rsidRPr="00DE74F5">
        <w:rPr>
          <w:color w:val="000000"/>
          <w:sz w:val="24"/>
          <w:szCs w:val="24"/>
        </w:rPr>
        <w:t> </w:t>
      </w:r>
      <w:proofErr w:type="spellStart"/>
      <w:r w:rsidRPr="00DE74F5">
        <w:rPr>
          <w:color w:val="000000"/>
          <w:sz w:val="24"/>
          <w:szCs w:val="24"/>
        </w:rPr>
        <w:t>Štátnej</w:t>
      </w:r>
      <w:proofErr w:type="spellEnd"/>
      <w:r w:rsidRPr="00DE74F5">
        <w:rPr>
          <w:color w:val="000000"/>
          <w:sz w:val="24"/>
          <w:szCs w:val="24"/>
        </w:rPr>
        <w:t xml:space="preserve"> pokladnici je neúročený a </w:t>
      </w:r>
      <w:proofErr w:type="spellStart"/>
      <w:r w:rsidRPr="00DE74F5">
        <w:rPr>
          <w:color w:val="000000"/>
          <w:sz w:val="24"/>
          <w:szCs w:val="24"/>
        </w:rPr>
        <w:t>nespoplatnený</w:t>
      </w:r>
      <w:proofErr w:type="spellEnd"/>
      <w:r w:rsidRPr="00DE74F5">
        <w:rPr>
          <w:color w:val="000000"/>
          <w:sz w:val="24"/>
          <w:szCs w:val="24"/>
        </w:rPr>
        <w:t>.</w:t>
      </w:r>
    </w:p>
    <w:p w14:paraId="77866C0A" w14:textId="77777777" w:rsidR="004F39A4" w:rsidRDefault="004F39A4" w:rsidP="0055323A">
      <w:pPr>
        <w:autoSpaceDE w:val="0"/>
        <w:autoSpaceDN w:val="0"/>
        <w:adjustRightInd w:val="0"/>
        <w:ind w:left="360" w:hanging="180"/>
        <w:jc w:val="both"/>
        <w:rPr>
          <w:color w:val="000000"/>
          <w:sz w:val="24"/>
          <w:szCs w:val="24"/>
        </w:rPr>
      </w:pPr>
    </w:p>
    <w:p w14:paraId="3584AE48" w14:textId="77777777" w:rsidR="00DE74F5" w:rsidRPr="00DE74F5" w:rsidRDefault="00DE74F5" w:rsidP="0055323A">
      <w:pPr>
        <w:autoSpaceDE w:val="0"/>
        <w:autoSpaceDN w:val="0"/>
        <w:adjustRightInd w:val="0"/>
        <w:ind w:left="360" w:hanging="180"/>
        <w:jc w:val="both"/>
        <w:rPr>
          <w:color w:val="000000"/>
          <w:sz w:val="24"/>
          <w:szCs w:val="24"/>
        </w:rPr>
      </w:pPr>
    </w:p>
    <w:p w14:paraId="34FBC089" w14:textId="77777777" w:rsidR="00860493" w:rsidRPr="004F39A4" w:rsidRDefault="00860493" w:rsidP="00860493">
      <w:pPr>
        <w:pStyle w:val="Nadpis1"/>
        <w:rPr>
          <w:sz w:val="24"/>
          <w:szCs w:val="24"/>
        </w:rPr>
      </w:pPr>
      <w:r w:rsidRPr="004F39A4">
        <w:rPr>
          <w:sz w:val="24"/>
          <w:szCs w:val="24"/>
        </w:rPr>
        <w:t>Článok 26</w:t>
      </w:r>
    </w:p>
    <w:p w14:paraId="230FECD9" w14:textId="77777777" w:rsidR="0055323A" w:rsidRPr="0092381E" w:rsidRDefault="0055323A" w:rsidP="0055323A">
      <w:pPr>
        <w:autoSpaceDE w:val="0"/>
        <w:autoSpaceDN w:val="0"/>
        <w:adjustRightInd w:val="0"/>
        <w:rPr>
          <w:color w:val="000000"/>
        </w:rPr>
      </w:pPr>
    </w:p>
    <w:p w14:paraId="1560191D" w14:textId="77777777" w:rsidR="004F39A4" w:rsidRDefault="00DE74F5" w:rsidP="0055323A">
      <w:pPr>
        <w:autoSpaceDE w:val="0"/>
        <w:autoSpaceDN w:val="0"/>
        <w:adjustRightInd w:val="0"/>
        <w:rPr>
          <w:bCs/>
          <w:color w:val="000000"/>
          <w:sz w:val="24"/>
          <w:szCs w:val="24"/>
        </w:rPr>
      </w:pPr>
      <w:proofErr w:type="spellStart"/>
      <w:r w:rsidRPr="00DE74F5">
        <w:rPr>
          <w:bCs/>
          <w:color w:val="000000"/>
          <w:sz w:val="24"/>
          <w:szCs w:val="24"/>
        </w:rPr>
        <w:t>Zdaňovanie</w:t>
      </w:r>
      <w:proofErr w:type="spellEnd"/>
      <w:r w:rsidRPr="00DE74F5">
        <w:rPr>
          <w:bCs/>
          <w:color w:val="000000"/>
          <w:sz w:val="24"/>
          <w:szCs w:val="24"/>
        </w:rPr>
        <w:t xml:space="preserve"> SF</w:t>
      </w:r>
    </w:p>
    <w:p w14:paraId="0FC5B307" w14:textId="5DAF5691" w:rsidR="0055323A" w:rsidRPr="00DE74F5" w:rsidRDefault="004F39A4" w:rsidP="0055323A">
      <w:pPr>
        <w:autoSpaceDE w:val="0"/>
        <w:autoSpaceDN w:val="0"/>
        <w:adjustRightInd w:val="0"/>
        <w:rPr>
          <w:color w:val="000000"/>
          <w:sz w:val="24"/>
          <w:szCs w:val="24"/>
        </w:rPr>
      </w:pPr>
      <w:r>
        <w:rPr>
          <w:bCs/>
          <w:color w:val="000000"/>
          <w:sz w:val="24"/>
          <w:szCs w:val="24"/>
        </w:rPr>
        <w:t>O</w:t>
      </w:r>
      <w:r w:rsidR="0055323A" w:rsidRPr="00DE74F5">
        <w:rPr>
          <w:bCs/>
          <w:color w:val="000000"/>
          <w:sz w:val="24"/>
          <w:szCs w:val="24"/>
        </w:rPr>
        <w:t xml:space="preserve">d dane z </w:t>
      </w:r>
      <w:proofErr w:type="spellStart"/>
      <w:r w:rsidR="0055323A" w:rsidRPr="00DE74F5">
        <w:rPr>
          <w:bCs/>
          <w:color w:val="000000"/>
          <w:sz w:val="24"/>
          <w:szCs w:val="24"/>
        </w:rPr>
        <w:t>príjmov</w:t>
      </w:r>
      <w:proofErr w:type="spellEnd"/>
      <w:r w:rsidR="0055323A" w:rsidRPr="00DE74F5">
        <w:rPr>
          <w:bCs/>
          <w:color w:val="000000"/>
          <w:sz w:val="24"/>
          <w:szCs w:val="24"/>
        </w:rPr>
        <w:t xml:space="preserve"> sú </w:t>
      </w:r>
      <w:proofErr w:type="spellStart"/>
      <w:r w:rsidR="0055323A" w:rsidRPr="00DE74F5">
        <w:rPr>
          <w:bCs/>
          <w:color w:val="000000"/>
          <w:sz w:val="24"/>
          <w:szCs w:val="24"/>
        </w:rPr>
        <w:t>oslobodené</w:t>
      </w:r>
      <w:proofErr w:type="spellEnd"/>
      <w:r w:rsidR="00DE74F5" w:rsidRPr="00DE74F5">
        <w:rPr>
          <w:bCs/>
          <w:color w:val="000000"/>
          <w:sz w:val="24"/>
          <w:szCs w:val="24"/>
        </w:rPr>
        <w:t xml:space="preserve"> </w:t>
      </w:r>
      <w:proofErr w:type="spellStart"/>
      <w:r w:rsidR="00DE74F5" w:rsidRPr="00DE74F5">
        <w:rPr>
          <w:bCs/>
          <w:color w:val="000000"/>
          <w:sz w:val="24"/>
          <w:szCs w:val="24"/>
        </w:rPr>
        <w:t>nasledovné</w:t>
      </w:r>
      <w:proofErr w:type="spellEnd"/>
      <w:r w:rsidR="00DE74F5" w:rsidRPr="00DE74F5">
        <w:rPr>
          <w:bCs/>
          <w:color w:val="000000"/>
          <w:sz w:val="24"/>
          <w:szCs w:val="24"/>
        </w:rPr>
        <w:t xml:space="preserve"> druhy </w:t>
      </w:r>
      <w:proofErr w:type="spellStart"/>
      <w:r w:rsidR="00DE74F5" w:rsidRPr="00DE74F5">
        <w:rPr>
          <w:bCs/>
          <w:color w:val="000000"/>
          <w:sz w:val="24"/>
          <w:szCs w:val="24"/>
        </w:rPr>
        <w:t>príspevkov</w:t>
      </w:r>
      <w:proofErr w:type="spellEnd"/>
      <w:r w:rsidR="00DE74F5" w:rsidRPr="00DE74F5">
        <w:rPr>
          <w:bCs/>
          <w:color w:val="000000"/>
          <w:sz w:val="24"/>
          <w:szCs w:val="24"/>
        </w:rPr>
        <w:t xml:space="preserve"> </w:t>
      </w:r>
      <w:proofErr w:type="spellStart"/>
      <w:r w:rsidR="00DE74F5" w:rsidRPr="00DE74F5">
        <w:rPr>
          <w:bCs/>
          <w:color w:val="000000"/>
          <w:sz w:val="24"/>
          <w:szCs w:val="24"/>
        </w:rPr>
        <w:t>zo</w:t>
      </w:r>
      <w:proofErr w:type="spellEnd"/>
      <w:r w:rsidR="00DE74F5" w:rsidRPr="00DE74F5">
        <w:rPr>
          <w:bCs/>
          <w:color w:val="000000"/>
          <w:sz w:val="24"/>
          <w:szCs w:val="24"/>
        </w:rPr>
        <w:t xml:space="preserve"> SF</w:t>
      </w:r>
      <w:r w:rsidR="0055323A" w:rsidRPr="00DE74F5">
        <w:rPr>
          <w:color w:val="000000"/>
          <w:sz w:val="24"/>
          <w:szCs w:val="24"/>
        </w:rPr>
        <w:t>:</w:t>
      </w:r>
    </w:p>
    <w:p w14:paraId="2E71C479" w14:textId="77777777" w:rsidR="0055323A" w:rsidRPr="00DE74F5" w:rsidRDefault="0055323A" w:rsidP="0055323A">
      <w:pPr>
        <w:autoSpaceDE w:val="0"/>
        <w:autoSpaceDN w:val="0"/>
        <w:adjustRightInd w:val="0"/>
        <w:ind w:left="720" w:hanging="360"/>
        <w:rPr>
          <w:color w:val="000000"/>
          <w:sz w:val="24"/>
          <w:szCs w:val="24"/>
        </w:rPr>
      </w:pPr>
      <w:r w:rsidRPr="00DE74F5">
        <w:rPr>
          <w:color w:val="000000"/>
          <w:sz w:val="24"/>
          <w:szCs w:val="24"/>
        </w:rPr>
        <w:t xml:space="preserve">- </w:t>
      </w:r>
      <w:proofErr w:type="spellStart"/>
      <w:r w:rsidRPr="00DE74F5">
        <w:rPr>
          <w:color w:val="000000"/>
          <w:sz w:val="24"/>
          <w:szCs w:val="24"/>
        </w:rPr>
        <w:t>príspevok</w:t>
      </w:r>
      <w:proofErr w:type="spellEnd"/>
      <w:r w:rsidRPr="00DE74F5">
        <w:rPr>
          <w:color w:val="000000"/>
          <w:sz w:val="24"/>
          <w:szCs w:val="24"/>
        </w:rPr>
        <w:t xml:space="preserve"> na stravu </w:t>
      </w:r>
      <w:proofErr w:type="spellStart"/>
      <w:r w:rsidRPr="00DE74F5">
        <w:rPr>
          <w:color w:val="000000"/>
          <w:sz w:val="24"/>
          <w:szCs w:val="24"/>
        </w:rPr>
        <w:t>poskytnutú</w:t>
      </w:r>
      <w:proofErr w:type="spellEnd"/>
      <w:r w:rsidRPr="00DE74F5">
        <w:rPr>
          <w:color w:val="000000"/>
          <w:sz w:val="24"/>
          <w:szCs w:val="24"/>
        </w:rPr>
        <w:t xml:space="preserve"> na </w:t>
      </w:r>
      <w:proofErr w:type="spellStart"/>
      <w:r w:rsidRPr="00DE74F5">
        <w:rPr>
          <w:color w:val="000000"/>
          <w:sz w:val="24"/>
          <w:szCs w:val="24"/>
        </w:rPr>
        <w:t>pracovisku</w:t>
      </w:r>
      <w:proofErr w:type="spellEnd"/>
      <w:r w:rsidRPr="00DE74F5">
        <w:rPr>
          <w:color w:val="000000"/>
          <w:sz w:val="24"/>
          <w:szCs w:val="24"/>
        </w:rPr>
        <w:t xml:space="preserve"> </w:t>
      </w:r>
      <w:proofErr w:type="spellStart"/>
      <w:r w:rsidRPr="00DE74F5">
        <w:rPr>
          <w:color w:val="000000"/>
          <w:sz w:val="24"/>
          <w:szCs w:val="24"/>
        </w:rPr>
        <w:t>alebo</w:t>
      </w:r>
      <w:proofErr w:type="spellEnd"/>
      <w:r w:rsidRPr="00DE74F5">
        <w:rPr>
          <w:color w:val="000000"/>
          <w:sz w:val="24"/>
          <w:szCs w:val="24"/>
        </w:rPr>
        <w:t xml:space="preserve"> v rámci </w:t>
      </w:r>
      <w:proofErr w:type="spellStart"/>
      <w:r w:rsidRPr="00DE74F5">
        <w:rPr>
          <w:color w:val="000000"/>
          <w:sz w:val="24"/>
          <w:szCs w:val="24"/>
        </w:rPr>
        <w:t>stravovania</w:t>
      </w:r>
      <w:proofErr w:type="spellEnd"/>
      <w:r w:rsidRPr="00DE74F5">
        <w:rPr>
          <w:color w:val="000000"/>
          <w:sz w:val="24"/>
          <w:szCs w:val="24"/>
        </w:rPr>
        <w:t xml:space="preserve"> zabezpe</w:t>
      </w:r>
      <w:r w:rsidRPr="00DE74F5">
        <w:rPr>
          <w:rFonts w:eastAsia="TTE218F318t00"/>
          <w:color w:val="000000"/>
          <w:sz w:val="24"/>
          <w:szCs w:val="24"/>
        </w:rPr>
        <w:t>č</w:t>
      </w:r>
      <w:r w:rsidRPr="00DE74F5">
        <w:rPr>
          <w:color w:val="000000"/>
          <w:sz w:val="24"/>
          <w:szCs w:val="24"/>
        </w:rPr>
        <w:t>eného</w:t>
      </w:r>
    </w:p>
    <w:p w14:paraId="5D8B20E2" w14:textId="77777777" w:rsidR="0055323A" w:rsidRPr="00DE74F5" w:rsidRDefault="0055323A" w:rsidP="0055323A">
      <w:pPr>
        <w:autoSpaceDE w:val="0"/>
        <w:autoSpaceDN w:val="0"/>
        <w:adjustRightInd w:val="0"/>
        <w:ind w:left="720" w:hanging="360"/>
        <w:rPr>
          <w:color w:val="000000"/>
          <w:sz w:val="24"/>
          <w:szCs w:val="24"/>
        </w:rPr>
      </w:pPr>
      <w:r w:rsidRPr="00DE74F5">
        <w:rPr>
          <w:color w:val="000000"/>
          <w:sz w:val="24"/>
          <w:szCs w:val="24"/>
        </w:rPr>
        <w:lastRenderedPageBreak/>
        <w:t xml:space="preserve">  </w:t>
      </w:r>
      <w:proofErr w:type="spellStart"/>
      <w:r w:rsidRPr="00DE74F5">
        <w:rPr>
          <w:color w:val="000000"/>
          <w:sz w:val="24"/>
          <w:szCs w:val="24"/>
        </w:rPr>
        <w:t>prostredníctvom</w:t>
      </w:r>
      <w:proofErr w:type="spellEnd"/>
      <w:r w:rsidRPr="00DE74F5">
        <w:rPr>
          <w:color w:val="000000"/>
          <w:sz w:val="24"/>
          <w:szCs w:val="24"/>
        </w:rPr>
        <w:t xml:space="preserve"> </w:t>
      </w:r>
      <w:proofErr w:type="spellStart"/>
      <w:r w:rsidRPr="00DE74F5">
        <w:rPr>
          <w:color w:val="000000"/>
          <w:sz w:val="24"/>
          <w:szCs w:val="24"/>
        </w:rPr>
        <w:t>iných</w:t>
      </w:r>
      <w:proofErr w:type="spellEnd"/>
      <w:r w:rsidRPr="00DE74F5">
        <w:rPr>
          <w:color w:val="000000"/>
          <w:sz w:val="24"/>
          <w:szCs w:val="24"/>
        </w:rPr>
        <w:t xml:space="preserve"> </w:t>
      </w:r>
      <w:proofErr w:type="spellStart"/>
      <w:r w:rsidRPr="00DE74F5">
        <w:rPr>
          <w:color w:val="000000"/>
          <w:sz w:val="24"/>
          <w:szCs w:val="24"/>
        </w:rPr>
        <w:t>subjektov</w:t>
      </w:r>
      <w:proofErr w:type="spellEnd"/>
      <w:r w:rsidRPr="00DE74F5">
        <w:rPr>
          <w:color w:val="000000"/>
          <w:sz w:val="24"/>
          <w:szCs w:val="24"/>
        </w:rPr>
        <w:t xml:space="preserve">, </w:t>
      </w:r>
      <w:proofErr w:type="spellStart"/>
      <w:r w:rsidRPr="00DE74F5">
        <w:rPr>
          <w:bCs/>
          <w:color w:val="000000"/>
          <w:sz w:val="24"/>
          <w:szCs w:val="24"/>
        </w:rPr>
        <w:t>pri</w:t>
      </w:r>
      <w:r w:rsidRPr="00DE74F5">
        <w:rPr>
          <w:color w:val="000000"/>
          <w:sz w:val="24"/>
          <w:szCs w:val="24"/>
        </w:rPr>
        <w:t>č</w:t>
      </w:r>
      <w:r w:rsidRPr="00DE74F5">
        <w:rPr>
          <w:bCs/>
          <w:color w:val="000000"/>
          <w:sz w:val="24"/>
          <w:szCs w:val="24"/>
        </w:rPr>
        <w:t>om</w:t>
      </w:r>
      <w:proofErr w:type="spellEnd"/>
      <w:r w:rsidRPr="00DE74F5">
        <w:rPr>
          <w:bCs/>
          <w:color w:val="000000"/>
          <w:sz w:val="24"/>
          <w:szCs w:val="24"/>
        </w:rPr>
        <w:t xml:space="preserve"> </w:t>
      </w:r>
      <w:proofErr w:type="spellStart"/>
      <w:r w:rsidRPr="00DE74F5">
        <w:rPr>
          <w:bCs/>
          <w:color w:val="000000"/>
          <w:sz w:val="24"/>
          <w:szCs w:val="24"/>
        </w:rPr>
        <w:t>oslobodený</w:t>
      </w:r>
      <w:proofErr w:type="spellEnd"/>
      <w:r w:rsidRPr="00DE74F5">
        <w:rPr>
          <w:bCs/>
          <w:color w:val="000000"/>
          <w:sz w:val="24"/>
          <w:szCs w:val="24"/>
        </w:rPr>
        <w:t xml:space="preserve"> je len </w:t>
      </w:r>
      <w:proofErr w:type="spellStart"/>
      <w:r w:rsidRPr="00DE74F5">
        <w:rPr>
          <w:bCs/>
          <w:color w:val="000000"/>
          <w:sz w:val="24"/>
          <w:szCs w:val="24"/>
        </w:rPr>
        <w:t>nepe</w:t>
      </w:r>
      <w:r w:rsidRPr="00DE74F5">
        <w:rPr>
          <w:color w:val="000000"/>
          <w:sz w:val="24"/>
          <w:szCs w:val="24"/>
        </w:rPr>
        <w:t>ň</w:t>
      </w:r>
      <w:r w:rsidRPr="00DE74F5">
        <w:rPr>
          <w:bCs/>
          <w:color w:val="000000"/>
          <w:sz w:val="24"/>
          <w:szCs w:val="24"/>
        </w:rPr>
        <w:t>ažný</w:t>
      </w:r>
      <w:proofErr w:type="spellEnd"/>
      <w:r w:rsidRPr="00DE74F5">
        <w:rPr>
          <w:bCs/>
          <w:color w:val="000000"/>
          <w:sz w:val="24"/>
          <w:szCs w:val="24"/>
        </w:rPr>
        <w:t xml:space="preserve"> </w:t>
      </w:r>
      <w:proofErr w:type="spellStart"/>
      <w:r w:rsidRPr="00DE74F5">
        <w:rPr>
          <w:bCs/>
          <w:color w:val="000000"/>
          <w:sz w:val="24"/>
          <w:szCs w:val="24"/>
        </w:rPr>
        <w:t>príjem</w:t>
      </w:r>
      <w:proofErr w:type="spellEnd"/>
      <w:r w:rsidRPr="00DE74F5">
        <w:rPr>
          <w:color w:val="000000"/>
          <w:sz w:val="24"/>
          <w:szCs w:val="24"/>
        </w:rPr>
        <w:t>;</w:t>
      </w:r>
    </w:p>
    <w:p w14:paraId="3D797084" w14:textId="77777777" w:rsidR="0055323A" w:rsidRPr="00DE74F5" w:rsidRDefault="0055323A" w:rsidP="0055323A">
      <w:pPr>
        <w:numPr>
          <w:ilvl w:val="0"/>
          <w:numId w:val="5"/>
        </w:numPr>
        <w:tabs>
          <w:tab w:val="clear" w:pos="780"/>
          <w:tab w:val="num" w:pos="540"/>
        </w:tabs>
        <w:autoSpaceDE w:val="0"/>
        <w:autoSpaceDN w:val="0"/>
        <w:adjustRightInd w:val="0"/>
        <w:ind w:left="540" w:hanging="180"/>
        <w:jc w:val="both"/>
        <w:rPr>
          <w:color w:val="000000"/>
          <w:sz w:val="24"/>
          <w:szCs w:val="24"/>
        </w:rPr>
      </w:pPr>
      <w:proofErr w:type="spellStart"/>
      <w:r w:rsidRPr="00DE74F5">
        <w:rPr>
          <w:color w:val="000000"/>
          <w:sz w:val="24"/>
          <w:szCs w:val="24"/>
        </w:rPr>
        <w:t>príspevok</w:t>
      </w:r>
      <w:proofErr w:type="spellEnd"/>
      <w:r w:rsidRPr="00DE74F5">
        <w:rPr>
          <w:color w:val="000000"/>
          <w:sz w:val="24"/>
          <w:szCs w:val="24"/>
        </w:rPr>
        <w:t xml:space="preserve"> na hodnotu nealkoholických </w:t>
      </w:r>
      <w:proofErr w:type="spellStart"/>
      <w:r w:rsidRPr="00DE74F5">
        <w:rPr>
          <w:color w:val="000000"/>
          <w:sz w:val="24"/>
          <w:szCs w:val="24"/>
        </w:rPr>
        <w:t>nápojov</w:t>
      </w:r>
      <w:proofErr w:type="spellEnd"/>
      <w:r w:rsidRPr="00DE74F5">
        <w:rPr>
          <w:color w:val="000000"/>
          <w:sz w:val="24"/>
          <w:szCs w:val="24"/>
        </w:rPr>
        <w:t xml:space="preserve"> poskytovaných </w:t>
      </w:r>
      <w:proofErr w:type="spellStart"/>
      <w:r w:rsidRPr="00DE74F5">
        <w:rPr>
          <w:color w:val="000000"/>
          <w:sz w:val="24"/>
          <w:szCs w:val="24"/>
        </w:rPr>
        <w:t>zamestnávateľom</w:t>
      </w:r>
      <w:proofErr w:type="spellEnd"/>
      <w:r w:rsidRPr="00DE74F5">
        <w:rPr>
          <w:color w:val="000000"/>
          <w:sz w:val="24"/>
          <w:szCs w:val="24"/>
        </w:rPr>
        <w:t xml:space="preserve"> </w:t>
      </w:r>
      <w:proofErr w:type="spellStart"/>
      <w:r w:rsidRPr="00DE74F5">
        <w:rPr>
          <w:color w:val="000000"/>
          <w:sz w:val="24"/>
          <w:szCs w:val="24"/>
        </w:rPr>
        <w:t>zamestnancovi</w:t>
      </w:r>
      <w:proofErr w:type="spellEnd"/>
      <w:r w:rsidRPr="00DE74F5">
        <w:rPr>
          <w:color w:val="000000"/>
          <w:sz w:val="24"/>
          <w:szCs w:val="24"/>
        </w:rPr>
        <w:t xml:space="preserve"> na </w:t>
      </w:r>
      <w:proofErr w:type="spellStart"/>
      <w:r w:rsidRPr="00DE74F5">
        <w:rPr>
          <w:color w:val="000000"/>
          <w:sz w:val="24"/>
          <w:szCs w:val="24"/>
        </w:rPr>
        <w:t>spotrebu</w:t>
      </w:r>
      <w:proofErr w:type="spellEnd"/>
      <w:r w:rsidRPr="00DE74F5">
        <w:rPr>
          <w:color w:val="000000"/>
          <w:sz w:val="24"/>
          <w:szCs w:val="24"/>
        </w:rPr>
        <w:t xml:space="preserve"> na </w:t>
      </w:r>
      <w:proofErr w:type="spellStart"/>
      <w:r w:rsidRPr="00DE74F5">
        <w:rPr>
          <w:color w:val="000000"/>
          <w:sz w:val="24"/>
          <w:szCs w:val="24"/>
        </w:rPr>
        <w:t>pracovisku</w:t>
      </w:r>
      <w:proofErr w:type="spellEnd"/>
      <w:r w:rsidRPr="00DE74F5">
        <w:rPr>
          <w:color w:val="000000"/>
          <w:sz w:val="24"/>
          <w:szCs w:val="24"/>
        </w:rPr>
        <w:t xml:space="preserve"> (§5 ods.7 písm. c/ zákona o dani z </w:t>
      </w:r>
      <w:proofErr w:type="spellStart"/>
      <w:r w:rsidRPr="00DE74F5">
        <w:rPr>
          <w:color w:val="000000"/>
          <w:sz w:val="24"/>
          <w:szCs w:val="24"/>
        </w:rPr>
        <w:t>príjmov</w:t>
      </w:r>
      <w:proofErr w:type="spellEnd"/>
      <w:r w:rsidRPr="00DE74F5">
        <w:rPr>
          <w:color w:val="000000"/>
          <w:sz w:val="24"/>
          <w:szCs w:val="24"/>
        </w:rPr>
        <w:t>),</w:t>
      </w:r>
    </w:p>
    <w:p w14:paraId="76DE5FCD" w14:textId="77777777" w:rsidR="0055323A" w:rsidRPr="00DE74F5" w:rsidRDefault="0055323A" w:rsidP="0055323A">
      <w:pPr>
        <w:numPr>
          <w:ilvl w:val="0"/>
          <w:numId w:val="5"/>
        </w:numPr>
        <w:tabs>
          <w:tab w:val="clear" w:pos="780"/>
          <w:tab w:val="num" w:pos="540"/>
        </w:tabs>
        <w:autoSpaceDE w:val="0"/>
        <w:autoSpaceDN w:val="0"/>
        <w:adjustRightInd w:val="0"/>
        <w:ind w:left="540" w:hanging="180"/>
        <w:jc w:val="both"/>
        <w:rPr>
          <w:color w:val="000000"/>
          <w:sz w:val="24"/>
          <w:szCs w:val="24"/>
        </w:rPr>
      </w:pPr>
      <w:proofErr w:type="spellStart"/>
      <w:r w:rsidRPr="00DE74F5">
        <w:rPr>
          <w:color w:val="000000"/>
          <w:sz w:val="24"/>
          <w:szCs w:val="24"/>
        </w:rPr>
        <w:t>príspevok</w:t>
      </w:r>
      <w:proofErr w:type="spellEnd"/>
      <w:r w:rsidRPr="00DE74F5">
        <w:rPr>
          <w:color w:val="000000"/>
          <w:sz w:val="24"/>
          <w:szCs w:val="24"/>
        </w:rPr>
        <w:t xml:space="preserve"> na </w:t>
      </w:r>
      <w:proofErr w:type="spellStart"/>
      <w:r w:rsidRPr="00DE74F5">
        <w:rPr>
          <w:color w:val="000000"/>
          <w:sz w:val="24"/>
          <w:szCs w:val="24"/>
        </w:rPr>
        <w:t>použitie</w:t>
      </w:r>
      <w:proofErr w:type="spellEnd"/>
      <w:r w:rsidRPr="00DE74F5">
        <w:rPr>
          <w:color w:val="000000"/>
          <w:sz w:val="24"/>
          <w:szCs w:val="24"/>
        </w:rPr>
        <w:t xml:space="preserve"> </w:t>
      </w:r>
      <w:proofErr w:type="spellStart"/>
      <w:r w:rsidRPr="00DE74F5">
        <w:rPr>
          <w:color w:val="000000"/>
          <w:sz w:val="24"/>
          <w:szCs w:val="24"/>
        </w:rPr>
        <w:t>rekreačného</w:t>
      </w:r>
      <w:proofErr w:type="spellEnd"/>
      <w:r w:rsidRPr="00DE74F5">
        <w:rPr>
          <w:color w:val="000000"/>
          <w:sz w:val="24"/>
          <w:szCs w:val="24"/>
        </w:rPr>
        <w:t xml:space="preserve">, </w:t>
      </w:r>
      <w:proofErr w:type="spellStart"/>
      <w:r w:rsidRPr="00DE74F5">
        <w:rPr>
          <w:color w:val="000000"/>
          <w:sz w:val="24"/>
          <w:szCs w:val="24"/>
        </w:rPr>
        <w:t>zdravotníckeho</w:t>
      </w:r>
      <w:proofErr w:type="spellEnd"/>
      <w:r w:rsidRPr="00DE74F5">
        <w:rPr>
          <w:color w:val="000000"/>
          <w:sz w:val="24"/>
          <w:szCs w:val="24"/>
        </w:rPr>
        <w:t xml:space="preserve">, </w:t>
      </w:r>
      <w:proofErr w:type="spellStart"/>
      <w:r w:rsidRPr="00DE74F5">
        <w:rPr>
          <w:color w:val="000000"/>
          <w:sz w:val="24"/>
          <w:szCs w:val="24"/>
        </w:rPr>
        <w:t>vzdelávacieho</w:t>
      </w:r>
      <w:proofErr w:type="spellEnd"/>
      <w:r w:rsidRPr="00DE74F5">
        <w:rPr>
          <w:color w:val="000000"/>
          <w:sz w:val="24"/>
          <w:szCs w:val="24"/>
        </w:rPr>
        <w:t xml:space="preserve">, </w:t>
      </w:r>
      <w:proofErr w:type="spellStart"/>
      <w:r w:rsidRPr="00DE74F5">
        <w:rPr>
          <w:color w:val="000000"/>
          <w:sz w:val="24"/>
          <w:szCs w:val="24"/>
        </w:rPr>
        <w:t>predškolského</w:t>
      </w:r>
      <w:proofErr w:type="spellEnd"/>
      <w:r w:rsidRPr="00DE74F5">
        <w:rPr>
          <w:color w:val="000000"/>
          <w:sz w:val="24"/>
          <w:szCs w:val="24"/>
        </w:rPr>
        <w:t xml:space="preserve"> </w:t>
      </w:r>
      <w:proofErr w:type="spellStart"/>
      <w:r w:rsidRPr="00DE74F5">
        <w:rPr>
          <w:color w:val="000000"/>
          <w:sz w:val="24"/>
          <w:szCs w:val="24"/>
        </w:rPr>
        <w:t>telovýchovného</w:t>
      </w:r>
      <w:proofErr w:type="spellEnd"/>
      <w:r w:rsidRPr="00DE74F5">
        <w:rPr>
          <w:color w:val="000000"/>
          <w:sz w:val="24"/>
          <w:szCs w:val="24"/>
        </w:rPr>
        <w:t xml:space="preserve"> </w:t>
      </w:r>
      <w:proofErr w:type="spellStart"/>
      <w:r w:rsidRPr="00DE74F5">
        <w:rPr>
          <w:color w:val="000000"/>
          <w:sz w:val="24"/>
          <w:szCs w:val="24"/>
        </w:rPr>
        <w:t>alebo</w:t>
      </w:r>
      <w:proofErr w:type="spellEnd"/>
      <w:r w:rsidRPr="00DE74F5">
        <w:rPr>
          <w:color w:val="000000"/>
          <w:sz w:val="24"/>
          <w:szCs w:val="24"/>
        </w:rPr>
        <w:t xml:space="preserve"> </w:t>
      </w:r>
      <w:proofErr w:type="spellStart"/>
      <w:r w:rsidRPr="00DE74F5">
        <w:rPr>
          <w:color w:val="000000"/>
          <w:sz w:val="24"/>
          <w:szCs w:val="24"/>
        </w:rPr>
        <w:t>športového</w:t>
      </w:r>
      <w:proofErr w:type="spellEnd"/>
      <w:r w:rsidRPr="00DE74F5">
        <w:rPr>
          <w:color w:val="000000"/>
          <w:sz w:val="24"/>
          <w:szCs w:val="24"/>
        </w:rPr>
        <w:t xml:space="preserve"> </w:t>
      </w:r>
      <w:proofErr w:type="spellStart"/>
      <w:r w:rsidRPr="00DE74F5">
        <w:rPr>
          <w:color w:val="000000"/>
          <w:sz w:val="24"/>
          <w:szCs w:val="24"/>
        </w:rPr>
        <w:t>zariadenia</w:t>
      </w:r>
      <w:proofErr w:type="spellEnd"/>
      <w:r w:rsidRPr="00DE74F5">
        <w:rPr>
          <w:color w:val="000000"/>
          <w:sz w:val="24"/>
          <w:szCs w:val="24"/>
        </w:rPr>
        <w:t xml:space="preserve"> poskytnutého </w:t>
      </w:r>
      <w:proofErr w:type="spellStart"/>
      <w:r w:rsidRPr="00DE74F5">
        <w:rPr>
          <w:color w:val="000000"/>
          <w:sz w:val="24"/>
          <w:szCs w:val="24"/>
        </w:rPr>
        <w:t>zamestnávateľom</w:t>
      </w:r>
      <w:proofErr w:type="spellEnd"/>
      <w:r w:rsidRPr="00DE74F5">
        <w:rPr>
          <w:color w:val="000000"/>
          <w:sz w:val="24"/>
          <w:szCs w:val="24"/>
        </w:rPr>
        <w:t xml:space="preserve"> </w:t>
      </w:r>
      <w:proofErr w:type="spellStart"/>
      <w:r w:rsidRPr="00DE74F5">
        <w:rPr>
          <w:color w:val="000000"/>
          <w:sz w:val="24"/>
          <w:szCs w:val="24"/>
        </w:rPr>
        <w:t>zamestnancovi</w:t>
      </w:r>
      <w:proofErr w:type="spellEnd"/>
      <w:r w:rsidRPr="00DE74F5">
        <w:rPr>
          <w:color w:val="000000"/>
          <w:sz w:val="24"/>
          <w:szCs w:val="24"/>
        </w:rPr>
        <w:t xml:space="preserve">, jeho </w:t>
      </w:r>
      <w:proofErr w:type="spellStart"/>
      <w:r w:rsidRPr="00DE74F5">
        <w:rPr>
          <w:color w:val="000000"/>
          <w:sz w:val="24"/>
          <w:szCs w:val="24"/>
        </w:rPr>
        <w:t>manželke</w:t>
      </w:r>
      <w:proofErr w:type="spellEnd"/>
      <w:r w:rsidRPr="00DE74F5">
        <w:rPr>
          <w:color w:val="000000"/>
          <w:sz w:val="24"/>
          <w:szCs w:val="24"/>
        </w:rPr>
        <w:t xml:space="preserve"> a </w:t>
      </w:r>
      <w:proofErr w:type="spellStart"/>
      <w:r w:rsidRPr="00DE74F5">
        <w:rPr>
          <w:color w:val="000000"/>
          <w:sz w:val="24"/>
          <w:szCs w:val="24"/>
        </w:rPr>
        <w:t>deťom</w:t>
      </w:r>
      <w:proofErr w:type="spellEnd"/>
      <w:r w:rsidRPr="00DE74F5">
        <w:rPr>
          <w:color w:val="000000"/>
          <w:sz w:val="24"/>
          <w:szCs w:val="24"/>
        </w:rPr>
        <w:t xml:space="preserve">, </w:t>
      </w:r>
      <w:proofErr w:type="spellStart"/>
      <w:r w:rsidRPr="00DE74F5">
        <w:rPr>
          <w:color w:val="000000"/>
          <w:sz w:val="24"/>
          <w:szCs w:val="24"/>
        </w:rPr>
        <w:t>ktoré</w:t>
      </w:r>
      <w:proofErr w:type="spellEnd"/>
      <w:r w:rsidRPr="00DE74F5">
        <w:rPr>
          <w:color w:val="000000"/>
          <w:sz w:val="24"/>
          <w:szCs w:val="24"/>
        </w:rPr>
        <w:t xml:space="preserve"> </w:t>
      </w:r>
      <w:proofErr w:type="spellStart"/>
      <w:r w:rsidRPr="00DE74F5">
        <w:rPr>
          <w:color w:val="000000"/>
          <w:sz w:val="24"/>
          <w:szCs w:val="24"/>
        </w:rPr>
        <w:t>sa</w:t>
      </w:r>
      <w:proofErr w:type="spellEnd"/>
      <w:r w:rsidRPr="00DE74F5">
        <w:rPr>
          <w:color w:val="000000"/>
          <w:sz w:val="24"/>
          <w:szCs w:val="24"/>
        </w:rPr>
        <w:t xml:space="preserve"> </w:t>
      </w:r>
      <w:proofErr w:type="spellStart"/>
      <w:r w:rsidRPr="00DE74F5">
        <w:rPr>
          <w:color w:val="000000"/>
          <w:sz w:val="24"/>
          <w:szCs w:val="24"/>
        </w:rPr>
        <w:t>považujú</w:t>
      </w:r>
      <w:proofErr w:type="spellEnd"/>
      <w:r w:rsidRPr="00DE74F5">
        <w:rPr>
          <w:color w:val="000000"/>
          <w:sz w:val="24"/>
          <w:szCs w:val="24"/>
        </w:rPr>
        <w:t xml:space="preserve"> za vyživované </w:t>
      </w:r>
      <w:proofErr w:type="spellStart"/>
      <w:r w:rsidRPr="00DE74F5">
        <w:rPr>
          <w:color w:val="000000"/>
          <w:sz w:val="24"/>
          <w:szCs w:val="24"/>
        </w:rPr>
        <w:t>deti</w:t>
      </w:r>
      <w:proofErr w:type="spellEnd"/>
      <w:r w:rsidRPr="00DE74F5">
        <w:rPr>
          <w:color w:val="000000"/>
          <w:sz w:val="24"/>
          <w:szCs w:val="24"/>
        </w:rPr>
        <w:t xml:space="preserve"> (§5 ods.7 písm. d/ zákona o dani z </w:t>
      </w:r>
      <w:proofErr w:type="spellStart"/>
      <w:r w:rsidRPr="00DE74F5">
        <w:rPr>
          <w:color w:val="000000"/>
          <w:sz w:val="24"/>
          <w:szCs w:val="24"/>
        </w:rPr>
        <w:t>príjmov</w:t>
      </w:r>
      <w:proofErr w:type="spellEnd"/>
      <w:r w:rsidRPr="00DE74F5">
        <w:rPr>
          <w:color w:val="000000"/>
          <w:sz w:val="24"/>
          <w:szCs w:val="24"/>
        </w:rPr>
        <w:t xml:space="preserve"> – </w:t>
      </w:r>
      <w:proofErr w:type="spellStart"/>
      <w:r w:rsidRPr="00DE74F5">
        <w:rPr>
          <w:color w:val="000000"/>
          <w:sz w:val="24"/>
          <w:szCs w:val="24"/>
        </w:rPr>
        <w:t>napr</w:t>
      </w:r>
      <w:proofErr w:type="spellEnd"/>
      <w:r w:rsidRPr="00DE74F5">
        <w:rPr>
          <w:color w:val="000000"/>
          <w:sz w:val="24"/>
          <w:szCs w:val="24"/>
        </w:rPr>
        <w:t xml:space="preserve">. </w:t>
      </w:r>
      <w:proofErr w:type="spellStart"/>
      <w:r w:rsidRPr="00DE74F5">
        <w:rPr>
          <w:color w:val="000000"/>
          <w:sz w:val="24"/>
          <w:szCs w:val="24"/>
        </w:rPr>
        <w:t>prenájom</w:t>
      </w:r>
      <w:proofErr w:type="spellEnd"/>
      <w:r w:rsidRPr="00DE74F5">
        <w:rPr>
          <w:color w:val="000000"/>
          <w:sz w:val="24"/>
          <w:szCs w:val="24"/>
        </w:rPr>
        <w:t xml:space="preserve"> </w:t>
      </w:r>
      <w:proofErr w:type="spellStart"/>
      <w:r w:rsidRPr="00DE74F5">
        <w:rPr>
          <w:color w:val="000000"/>
          <w:sz w:val="24"/>
          <w:szCs w:val="24"/>
        </w:rPr>
        <w:t>miestnosti</w:t>
      </w:r>
      <w:proofErr w:type="spellEnd"/>
      <w:r w:rsidRPr="00DE74F5">
        <w:rPr>
          <w:color w:val="000000"/>
          <w:sz w:val="24"/>
          <w:szCs w:val="24"/>
        </w:rPr>
        <w:t xml:space="preserve"> za </w:t>
      </w:r>
      <w:proofErr w:type="spellStart"/>
      <w:r w:rsidRPr="00DE74F5">
        <w:rPr>
          <w:color w:val="000000"/>
          <w:sz w:val="24"/>
          <w:szCs w:val="24"/>
        </w:rPr>
        <w:t>účelom</w:t>
      </w:r>
      <w:proofErr w:type="spellEnd"/>
      <w:r w:rsidRPr="00DE74F5">
        <w:rPr>
          <w:color w:val="000000"/>
          <w:sz w:val="24"/>
          <w:szCs w:val="24"/>
        </w:rPr>
        <w:t xml:space="preserve"> </w:t>
      </w:r>
      <w:proofErr w:type="spellStart"/>
      <w:r w:rsidRPr="00DE74F5">
        <w:rPr>
          <w:color w:val="000000"/>
          <w:sz w:val="24"/>
          <w:szCs w:val="24"/>
        </w:rPr>
        <w:t>kultúrneho</w:t>
      </w:r>
      <w:proofErr w:type="spellEnd"/>
      <w:r w:rsidRPr="00DE74F5">
        <w:rPr>
          <w:color w:val="000000"/>
          <w:sz w:val="24"/>
          <w:szCs w:val="24"/>
        </w:rPr>
        <w:t xml:space="preserve"> </w:t>
      </w:r>
      <w:proofErr w:type="spellStart"/>
      <w:r w:rsidRPr="00DE74F5">
        <w:rPr>
          <w:color w:val="000000"/>
          <w:sz w:val="24"/>
          <w:szCs w:val="24"/>
        </w:rPr>
        <w:t>spoločenského</w:t>
      </w:r>
      <w:proofErr w:type="spellEnd"/>
      <w:r w:rsidRPr="00DE74F5">
        <w:rPr>
          <w:color w:val="000000"/>
          <w:sz w:val="24"/>
          <w:szCs w:val="24"/>
        </w:rPr>
        <w:t xml:space="preserve"> </w:t>
      </w:r>
      <w:proofErr w:type="spellStart"/>
      <w:r w:rsidRPr="00DE74F5">
        <w:rPr>
          <w:color w:val="000000"/>
          <w:sz w:val="24"/>
          <w:szCs w:val="24"/>
        </w:rPr>
        <w:t>posedenia</w:t>
      </w:r>
      <w:proofErr w:type="spellEnd"/>
      <w:r w:rsidRPr="00DE74F5">
        <w:rPr>
          <w:color w:val="000000"/>
          <w:sz w:val="24"/>
          <w:szCs w:val="24"/>
        </w:rPr>
        <w:t xml:space="preserve"> zabezpečovaného </w:t>
      </w:r>
      <w:proofErr w:type="spellStart"/>
      <w:r w:rsidRPr="00DE74F5">
        <w:rPr>
          <w:color w:val="000000"/>
          <w:sz w:val="24"/>
          <w:szCs w:val="24"/>
        </w:rPr>
        <w:t>zamestnávateľom</w:t>
      </w:r>
      <w:proofErr w:type="spellEnd"/>
      <w:r w:rsidRPr="00DE74F5">
        <w:rPr>
          <w:color w:val="000000"/>
          <w:sz w:val="24"/>
          <w:szCs w:val="24"/>
        </w:rPr>
        <w:t>)</w:t>
      </w:r>
    </w:p>
    <w:p w14:paraId="4C0E323C" w14:textId="77777777" w:rsidR="0055323A" w:rsidRPr="00DE74F5" w:rsidRDefault="0055323A" w:rsidP="0055323A">
      <w:pPr>
        <w:autoSpaceDE w:val="0"/>
        <w:autoSpaceDN w:val="0"/>
        <w:adjustRightInd w:val="0"/>
        <w:jc w:val="both"/>
        <w:rPr>
          <w:color w:val="000000"/>
          <w:sz w:val="24"/>
          <w:szCs w:val="24"/>
        </w:rPr>
      </w:pPr>
      <w:proofErr w:type="spellStart"/>
      <w:r w:rsidRPr="00DE74F5">
        <w:rPr>
          <w:color w:val="000000"/>
          <w:sz w:val="24"/>
          <w:szCs w:val="24"/>
        </w:rPr>
        <w:t>Vä</w:t>
      </w:r>
      <w:r w:rsidRPr="00DE74F5">
        <w:rPr>
          <w:rFonts w:eastAsia="TTE218F318t00"/>
          <w:color w:val="000000"/>
          <w:sz w:val="24"/>
          <w:szCs w:val="24"/>
        </w:rPr>
        <w:t>č</w:t>
      </w:r>
      <w:r w:rsidRPr="00DE74F5">
        <w:rPr>
          <w:color w:val="000000"/>
          <w:sz w:val="24"/>
          <w:szCs w:val="24"/>
        </w:rPr>
        <w:t>šina</w:t>
      </w:r>
      <w:proofErr w:type="spellEnd"/>
      <w:r w:rsidRPr="00DE74F5">
        <w:rPr>
          <w:color w:val="000000"/>
          <w:sz w:val="24"/>
          <w:szCs w:val="24"/>
        </w:rPr>
        <w:t xml:space="preserve"> </w:t>
      </w:r>
      <w:proofErr w:type="spellStart"/>
      <w:r w:rsidRPr="00DE74F5">
        <w:rPr>
          <w:color w:val="000000"/>
          <w:sz w:val="24"/>
          <w:szCs w:val="24"/>
        </w:rPr>
        <w:t>titulov</w:t>
      </w:r>
      <w:proofErr w:type="spellEnd"/>
      <w:r w:rsidRPr="00DE74F5">
        <w:rPr>
          <w:color w:val="000000"/>
          <w:sz w:val="24"/>
          <w:szCs w:val="24"/>
        </w:rPr>
        <w:t xml:space="preserve"> na </w:t>
      </w:r>
      <w:proofErr w:type="spellStart"/>
      <w:r w:rsidRPr="00DE74F5">
        <w:rPr>
          <w:rFonts w:eastAsia="TTE218F318t00"/>
          <w:color w:val="000000"/>
          <w:sz w:val="24"/>
          <w:szCs w:val="24"/>
        </w:rPr>
        <w:t>č</w:t>
      </w:r>
      <w:r w:rsidRPr="00DE74F5">
        <w:rPr>
          <w:color w:val="000000"/>
          <w:sz w:val="24"/>
          <w:szCs w:val="24"/>
        </w:rPr>
        <w:t>erpanie</w:t>
      </w:r>
      <w:proofErr w:type="spellEnd"/>
      <w:r w:rsidRPr="00DE74F5">
        <w:rPr>
          <w:color w:val="000000"/>
          <w:sz w:val="24"/>
          <w:szCs w:val="24"/>
        </w:rPr>
        <w:t xml:space="preserve"> </w:t>
      </w:r>
      <w:proofErr w:type="spellStart"/>
      <w:r w:rsidRPr="00DE74F5">
        <w:rPr>
          <w:color w:val="000000"/>
          <w:sz w:val="24"/>
          <w:szCs w:val="24"/>
        </w:rPr>
        <w:t>prostriedkov</w:t>
      </w:r>
      <w:proofErr w:type="spellEnd"/>
      <w:r w:rsidRPr="00DE74F5">
        <w:rPr>
          <w:color w:val="000000"/>
          <w:sz w:val="24"/>
          <w:szCs w:val="24"/>
        </w:rPr>
        <w:t xml:space="preserve"> </w:t>
      </w:r>
      <w:proofErr w:type="spellStart"/>
      <w:r w:rsidRPr="00DE74F5">
        <w:rPr>
          <w:color w:val="000000"/>
          <w:sz w:val="24"/>
          <w:szCs w:val="24"/>
        </w:rPr>
        <w:t>zo</w:t>
      </w:r>
      <w:proofErr w:type="spellEnd"/>
      <w:r w:rsidRPr="00DE74F5">
        <w:rPr>
          <w:color w:val="000000"/>
          <w:sz w:val="24"/>
          <w:szCs w:val="24"/>
        </w:rPr>
        <w:t xml:space="preserve"> </w:t>
      </w:r>
      <w:proofErr w:type="spellStart"/>
      <w:r w:rsidRPr="00DE74F5">
        <w:rPr>
          <w:color w:val="000000"/>
          <w:sz w:val="24"/>
          <w:szCs w:val="24"/>
        </w:rPr>
        <w:t>sociálneho</w:t>
      </w:r>
      <w:proofErr w:type="spellEnd"/>
      <w:r w:rsidRPr="00DE74F5">
        <w:rPr>
          <w:color w:val="000000"/>
          <w:sz w:val="24"/>
          <w:szCs w:val="24"/>
        </w:rPr>
        <w:t xml:space="preserve"> fondu je </w:t>
      </w:r>
      <w:r w:rsidRPr="00DE74F5">
        <w:rPr>
          <w:bCs/>
          <w:color w:val="000000"/>
          <w:sz w:val="24"/>
          <w:szCs w:val="24"/>
        </w:rPr>
        <w:t>zda</w:t>
      </w:r>
      <w:r w:rsidRPr="00DE74F5">
        <w:rPr>
          <w:color w:val="000000"/>
          <w:sz w:val="24"/>
          <w:szCs w:val="24"/>
        </w:rPr>
        <w:t>ň</w:t>
      </w:r>
      <w:r w:rsidRPr="00DE74F5">
        <w:rPr>
          <w:bCs/>
          <w:color w:val="000000"/>
          <w:sz w:val="24"/>
          <w:szCs w:val="24"/>
        </w:rPr>
        <w:t xml:space="preserve">ovaná 19 % </w:t>
      </w:r>
      <w:proofErr w:type="spellStart"/>
      <w:r w:rsidRPr="00DE74F5">
        <w:rPr>
          <w:bCs/>
          <w:color w:val="000000"/>
          <w:sz w:val="24"/>
          <w:szCs w:val="24"/>
        </w:rPr>
        <w:t>sadzbou</w:t>
      </w:r>
      <w:proofErr w:type="spellEnd"/>
      <w:r w:rsidRPr="00DE74F5">
        <w:rPr>
          <w:bCs/>
          <w:color w:val="000000"/>
          <w:sz w:val="24"/>
          <w:szCs w:val="24"/>
        </w:rPr>
        <w:t xml:space="preserve"> dane</w:t>
      </w:r>
      <w:r w:rsidRPr="00DE74F5">
        <w:rPr>
          <w:color w:val="000000"/>
          <w:sz w:val="24"/>
          <w:szCs w:val="24"/>
        </w:rPr>
        <w:t xml:space="preserve">. </w:t>
      </w:r>
      <w:proofErr w:type="spellStart"/>
      <w:r w:rsidRPr="00DE74F5">
        <w:rPr>
          <w:color w:val="000000"/>
          <w:sz w:val="24"/>
          <w:szCs w:val="24"/>
        </w:rPr>
        <w:t>Medzi</w:t>
      </w:r>
      <w:proofErr w:type="spellEnd"/>
      <w:r w:rsidRPr="00DE74F5">
        <w:rPr>
          <w:color w:val="000000"/>
          <w:sz w:val="24"/>
          <w:szCs w:val="24"/>
        </w:rPr>
        <w:t xml:space="preserve"> </w:t>
      </w:r>
      <w:proofErr w:type="spellStart"/>
      <w:r w:rsidRPr="00DE74F5">
        <w:rPr>
          <w:color w:val="000000"/>
          <w:sz w:val="24"/>
          <w:szCs w:val="24"/>
        </w:rPr>
        <w:t>takéto</w:t>
      </w:r>
      <w:proofErr w:type="spellEnd"/>
      <w:r w:rsidRPr="00DE74F5">
        <w:rPr>
          <w:color w:val="000000"/>
          <w:sz w:val="24"/>
          <w:szCs w:val="24"/>
        </w:rPr>
        <w:t xml:space="preserve"> </w:t>
      </w:r>
      <w:proofErr w:type="spellStart"/>
      <w:r w:rsidRPr="00DE74F5">
        <w:rPr>
          <w:color w:val="000000"/>
          <w:sz w:val="24"/>
          <w:szCs w:val="24"/>
        </w:rPr>
        <w:t>príjmy</w:t>
      </w:r>
      <w:proofErr w:type="spellEnd"/>
      <w:r w:rsidRPr="00DE74F5">
        <w:rPr>
          <w:color w:val="000000"/>
          <w:sz w:val="24"/>
          <w:szCs w:val="24"/>
        </w:rPr>
        <w:t xml:space="preserve"> </w:t>
      </w:r>
      <w:proofErr w:type="spellStart"/>
      <w:r w:rsidRPr="00DE74F5">
        <w:rPr>
          <w:color w:val="000000"/>
          <w:sz w:val="24"/>
          <w:szCs w:val="24"/>
        </w:rPr>
        <w:t>patria</w:t>
      </w:r>
      <w:proofErr w:type="spellEnd"/>
      <w:r w:rsidRPr="00DE74F5">
        <w:rPr>
          <w:color w:val="000000"/>
          <w:sz w:val="24"/>
          <w:szCs w:val="24"/>
        </w:rPr>
        <w:t xml:space="preserve"> </w:t>
      </w:r>
      <w:proofErr w:type="spellStart"/>
      <w:r w:rsidRPr="00DE74F5">
        <w:rPr>
          <w:color w:val="000000"/>
          <w:sz w:val="24"/>
          <w:szCs w:val="24"/>
        </w:rPr>
        <w:t>napr</w:t>
      </w:r>
      <w:proofErr w:type="spellEnd"/>
      <w:r w:rsidRPr="00DE74F5">
        <w:rPr>
          <w:color w:val="000000"/>
          <w:sz w:val="24"/>
          <w:szCs w:val="24"/>
        </w:rPr>
        <w:t>.:</w:t>
      </w:r>
    </w:p>
    <w:p w14:paraId="57A9FDE3" w14:textId="77777777" w:rsidR="0055323A" w:rsidRPr="00DE74F5" w:rsidRDefault="0055323A" w:rsidP="0055323A">
      <w:pPr>
        <w:autoSpaceDE w:val="0"/>
        <w:autoSpaceDN w:val="0"/>
        <w:adjustRightInd w:val="0"/>
        <w:jc w:val="both"/>
        <w:rPr>
          <w:color w:val="000000"/>
          <w:sz w:val="24"/>
          <w:szCs w:val="24"/>
        </w:rPr>
      </w:pPr>
      <w:r w:rsidRPr="00DE74F5">
        <w:rPr>
          <w:color w:val="000000"/>
          <w:sz w:val="24"/>
          <w:szCs w:val="24"/>
        </w:rPr>
        <w:t xml:space="preserve">- </w:t>
      </w:r>
      <w:proofErr w:type="spellStart"/>
      <w:r w:rsidRPr="00DE74F5">
        <w:rPr>
          <w:color w:val="000000"/>
          <w:sz w:val="24"/>
          <w:szCs w:val="24"/>
        </w:rPr>
        <w:t>príspevok</w:t>
      </w:r>
      <w:proofErr w:type="spellEnd"/>
      <w:r w:rsidRPr="00DE74F5">
        <w:rPr>
          <w:color w:val="000000"/>
          <w:sz w:val="24"/>
          <w:szCs w:val="24"/>
        </w:rPr>
        <w:t xml:space="preserve"> na stravné poskytnuté v </w:t>
      </w:r>
      <w:proofErr w:type="spellStart"/>
      <w:r w:rsidRPr="00DE74F5">
        <w:rPr>
          <w:color w:val="000000"/>
          <w:sz w:val="24"/>
          <w:szCs w:val="24"/>
        </w:rPr>
        <w:t>pe</w:t>
      </w:r>
      <w:r w:rsidRPr="00DE74F5">
        <w:rPr>
          <w:rFonts w:eastAsia="TTE218F318t00"/>
          <w:color w:val="000000"/>
          <w:sz w:val="24"/>
          <w:szCs w:val="24"/>
        </w:rPr>
        <w:t>ň</w:t>
      </w:r>
      <w:r w:rsidRPr="00DE74F5">
        <w:rPr>
          <w:color w:val="000000"/>
          <w:sz w:val="24"/>
          <w:szCs w:val="24"/>
        </w:rPr>
        <w:t>ažnej</w:t>
      </w:r>
      <w:proofErr w:type="spellEnd"/>
      <w:r w:rsidRPr="00DE74F5">
        <w:rPr>
          <w:color w:val="000000"/>
          <w:sz w:val="24"/>
          <w:szCs w:val="24"/>
        </w:rPr>
        <w:t xml:space="preserve"> </w:t>
      </w:r>
      <w:proofErr w:type="spellStart"/>
      <w:r w:rsidRPr="00DE74F5">
        <w:rPr>
          <w:color w:val="000000"/>
          <w:sz w:val="24"/>
          <w:szCs w:val="24"/>
        </w:rPr>
        <w:t>forme</w:t>
      </w:r>
      <w:proofErr w:type="spellEnd"/>
      <w:r w:rsidRPr="00DE74F5">
        <w:rPr>
          <w:color w:val="000000"/>
          <w:sz w:val="24"/>
          <w:szCs w:val="24"/>
        </w:rPr>
        <w:t>,</w:t>
      </w:r>
    </w:p>
    <w:p w14:paraId="2F7DE25B" w14:textId="1EAAC11B" w:rsidR="0055323A" w:rsidRDefault="0055323A" w:rsidP="0055323A">
      <w:pPr>
        <w:autoSpaceDE w:val="0"/>
        <w:autoSpaceDN w:val="0"/>
        <w:adjustRightInd w:val="0"/>
        <w:jc w:val="both"/>
        <w:rPr>
          <w:color w:val="000000"/>
          <w:sz w:val="24"/>
          <w:szCs w:val="24"/>
        </w:rPr>
      </w:pPr>
      <w:r w:rsidRPr="00DE74F5">
        <w:rPr>
          <w:color w:val="000000"/>
          <w:sz w:val="24"/>
          <w:szCs w:val="24"/>
        </w:rPr>
        <w:t xml:space="preserve">- </w:t>
      </w:r>
      <w:proofErr w:type="spellStart"/>
      <w:r w:rsidRPr="00DE74F5">
        <w:rPr>
          <w:color w:val="000000"/>
          <w:sz w:val="24"/>
          <w:szCs w:val="24"/>
        </w:rPr>
        <w:t>príspevok</w:t>
      </w:r>
      <w:proofErr w:type="spellEnd"/>
      <w:r w:rsidRPr="00DE74F5">
        <w:rPr>
          <w:color w:val="000000"/>
          <w:sz w:val="24"/>
          <w:szCs w:val="24"/>
        </w:rPr>
        <w:t xml:space="preserve"> na </w:t>
      </w:r>
      <w:proofErr w:type="spellStart"/>
      <w:r w:rsidRPr="00DE74F5">
        <w:rPr>
          <w:color w:val="000000"/>
          <w:sz w:val="24"/>
          <w:szCs w:val="24"/>
        </w:rPr>
        <w:t>kultúrne</w:t>
      </w:r>
      <w:proofErr w:type="spellEnd"/>
      <w:r w:rsidRPr="00DE74F5">
        <w:rPr>
          <w:color w:val="000000"/>
          <w:sz w:val="24"/>
          <w:szCs w:val="24"/>
        </w:rPr>
        <w:t xml:space="preserve"> programy a </w:t>
      </w:r>
      <w:proofErr w:type="spellStart"/>
      <w:r w:rsidRPr="00DE74F5">
        <w:rPr>
          <w:color w:val="000000"/>
          <w:sz w:val="24"/>
          <w:szCs w:val="24"/>
        </w:rPr>
        <w:t>športové</w:t>
      </w:r>
      <w:proofErr w:type="spellEnd"/>
      <w:r w:rsidRPr="00DE74F5">
        <w:rPr>
          <w:color w:val="000000"/>
          <w:sz w:val="24"/>
          <w:szCs w:val="24"/>
        </w:rPr>
        <w:t xml:space="preserve"> akcie, </w:t>
      </w:r>
      <w:proofErr w:type="spellStart"/>
      <w:r w:rsidRPr="00DE74F5">
        <w:rPr>
          <w:color w:val="000000"/>
          <w:sz w:val="24"/>
          <w:szCs w:val="24"/>
        </w:rPr>
        <w:t>poskytnutie</w:t>
      </w:r>
      <w:proofErr w:type="spellEnd"/>
      <w:r w:rsidRPr="00DE74F5">
        <w:rPr>
          <w:color w:val="000000"/>
          <w:sz w:val="24"/>
          <w:szCs w:val="24"/>
        </w:rPr>
        <w:t xml:space="preserve"> </w:t>
      </w:r>
      <w:proofErr w:type="spellStart"/>
      <w:r w:rsidRPr="00DE74F5">
        <w:rPr>
          <w:color w:val="000000"/>
          <w:sz w:val="24"/>
          <w:szCs w:val="24"/>
        </w:rPr>
        <w:t>vstupeniek</w:t>
      </w:r>
      <w:proofErr w:type="spellEnd"/>
      <w:r w:rsidRPr="00DE74F5">
        <w:rPr>
          <w:color w:val="000000"/>
          <w:sz w:val="24"/>
          <w:szCs w:val="24"/>
        </w:rPr>
        <w:t xml:space="preserve"> na </w:t>
      </w:r>
      <w:proofErr w:type="spellStart"/>
      <w:r w:rsidRPr="00DE74F5">
        <w:rPr>
          <w:color w:val="000000"/>
          <w:sz w:val="24"/>
          <w:szCs w:val="24"/>
        </w:rPr>
        <w:t>kultúrne</w:t>
      </w:r>
      <w:proofErr w:type="spellEnd"/>
      <w:r w:rsidRPr="00DE74F5">
        <w:rPr>
          <w:color w:val="000000"/>
          <w:sz w:val="24"/>
          <w:szCs w:val="24"/>
        </w:rPr>
        <w:t xml:space="preserve"> a </w:t>
      </w:r>
      <w:proofErr w:type="spellStart"/>
      <w:r w:rsidRPr="00DE74F5">
        <w:rPr>
          <w:color w:val="000000"/>
          <w:sz w:val="24"/>
          <w:szCs w:val="24"/>
        </w:rPr>
        <w:t>športové</w:t>
      </w:r>
      <w:proofErr w:type="spellEnd"/>
      <w:r w:rsidRPr="00DE74F5">
        <w:rPr>
          <w:color w:val="000000"/>
          <w:sz w:val="24"/>
          <w:szCs w:val="24"/>
        </w:rPr>
        <w:t xml:space="preserve"> akcie, permanentky</w:t>
      </w:r>
      <w:r w:rsidR="00DE74F5">
        <w:rPr>
          <w:color w:val="000000"/>
          <w:sz w:val="24"/>
          <w:szCs w:val="24"/>
        </w:rPr>
        <w:t>.</w:t>
      </w:r>
    </w:p>
    <w:p w14:paraId="17BEEB46" w14:textId="77777777" w:rsidR="00DE74F5" w:rsidRPr="00DE74F5" w:rsidRDefault="00DE74F5" w:rsidP="0055323A">
      <w:pPr>
        <w:autoSpaceDE w:val="0"/>
        <w:autoSpaceDN w:val="0"/>
        <w:adjustRightInd w:val="0"/>
        <w:jc w:val="both"/>
        <w:rPr>
          <w:color w:val="000000"/>
          <w:sz w:val="24"/>
          <w:szCs w:val="24"/>
        </w:rPr>
      </w:pPr>
    </w:p>
    <w:p w14:paraId="22648037" w14:textId="77777777" w:rsidR="00860493" w:rsidRPr="004F39A4" w:rsidRDefault="00860493" w:rsidP="00860493">
      <w:pPr>
        <w:pStyle w:val="Nadpis1"/>
        <w:rPr>
          <w:sz w:val="24"/>
          <w:szCs w:val="24"/>
        </w:rPr>
      </w:pPr>
      <w:r w:rsidRPr="004F39A4">
        <w:rPr>
          <w:sz w:val="24"/>
          <w:szCs w:val="24"/>
        </w:rPr>
        <w:t>Článok 27</w:t>
      </w:r>
    </w:p>
    <w:p w14:paraId="3637F1A5" w14:textId="77777777" w:rsidR="0055323A" w:rsidRPr="0092381E" w:rsidRDefault="0055323A" w:rsidP="0055323A">
      <w:pPr>
        <w:autoSpaceDE w:val="0"/>
        <w:autoSpaceDN w:val="0"/>
        <w:adjustRightInd w:val="0"/>
        <w:rPr>
          <w:color w:val="FF0000"/>
        </w:rPr>
      </w:pPr>
    </w:p>
    <w:p w14:paraId="3AC41B96" w14:textId="5F207464" w:rsidR="0055323A" w:rsidRDefault="0055323A" w:rsidP="00DE74F5">
      <w:pPr>
        <w:autoSpaceDE w:val="0"/>
        <w:autoSpaceDN w:val="0"/>
        <w:adjustRightInd w:val="0"/>
        <w:jc w:val="both"/>
        <w:rPr>
          <w:color w:val="000000"/>
          <w:sz w:val="24"/>
          <w:szCs w:val="24"/>
        </w:rPr>
      </w:pPr>
      <w:r w:rsidRPr="00DE74F5">
        <w:rPr>
          <w:b/>
          <w:bCs/>
          <w:color w:val="000000"/>
          <w:sz w:val="24"/>
          <w:szCs w:val="24"/>
        </w:rPr>
        <w:t>Rozpo</w:t>
      </w:r>
      <w:r w:rsidRPr="00DE74F5">
        <w:rPr>
          <w:b/>
          <w:color w:val="000000"/>
          <w:sz w:val="24"/>
          <w:szCs w:val="24"/>
        </w:rPr>
        <w:t>č</w:t>
      </w:r>
      <w:r w:rsidRPr="00DE74F5">
        <w:rPr>
          <w:b/>
          <w:bCs/>
          <w:color w:val="000000"/>
          <w:sz w:val="24"/>
          <w:szCs w:val="24"/>
        </w:rPr>
        <w:t xml:space="preserve">et </w:t>
      </w:r>
      <w:proofErr w:type="spellStart"/>
      <w:r w:rsidRPr="00DE74F5">
        <w:rPr>
          <w:b/>
          <w:bCs/>
          <w:color w:val="000000"/>
          <w:sz w:val="24"/>
          <w:szCs w:val="24"/>
        </w:rPr>
        <w:t>sociálneho</w:t>
      </w:r>
      <w:proofErr w:type="spellEnd"/>
      <w:r w:rsidRPr="00DE74F5">
        <w:rPr>
          <w:b/>
          <w:bCs/>
          <w:color w:val="000000"/>
          <w:sz w:val="24"/>
          <w:szCs w:val="24"/>
        </w:rPr>
        <w:t xml:space="preserve"> fondu</w:t>
      </w:r>
      <w:r w:rsidR="00DE74F5" w:rsidRPr="00DE74F5">
        <w:rPr>
          <w:b/>
          <w:bCs/>
          <w:color w:val="000000"/>
          <w:sz w:val="24"/>
          <w:szCs w:val="24"/>
        </w:rPr>
        <w:t xml:space="preserve">: </w:t>
      </w:r>
      <w:proofErr w:type="spellStart"/>
      <w:r w:rsidRPr="00DE74F5">
        <w:rPr>
          <w:color w:val="000000"/>
          <w:sz w:val="24"/>
          <w:szCs w:val="24"/>
        </w:rPr>
        <w:t>Pre</w:t>
      </w:r>
      <w:proofErr w:type="spellEnd"/>
      <w:r w:rsidRPr="00DE74F5">
        <w:rPr>
          <w:color w:val="000000"/>
          <w:sz w:val="24"/>
          <w:szCs w:val="24"/>
        </w:rPr>
        <w:t xml:space="preserve"> </w:t>
      </w:r>
      <w:proofErr w:type="spellStart"/>
      <w:r w:rsidRPr="00DE74F5">
        <w:rPr>
          <w:color w:val="000000"/>
          <w:sz w:val="24"/>
          <w:szCs w:val="24"/>
        </w:rPr>
        <w:t>hospodárenie</w:t>
      </w:r>
      <w:proofErr w:type="spellEnd"/>
      <w:r w:rsidRPr="00DE74F5">
        <w:rPr>
          <w:color w:val="000000"/>
          <w:sz w:val="24"/>
          <w:szCs w:val="24"/>
        </w:rPr>
        <w:t xml:space="preserve"> s </w:t>
      </w:r>
      <w:proofErr w:type="spellStart"/>
      <w:r w:rsidRPr="00DE74F5">
        <w:rPr>
          <w:color w:val="000000"/>
          <w:sz w:val="24"/>
          <w:szCs w:val="24"/>
        </w:rPr>
        <w:t>fondom</w:t>
      </w:r>
      <w:proofErr w:type="spellEnd"/>
      <w:r w:rsidRPr="00DE74F5">
        <w:rPr>
          <w:color w:val="000000"/>
          <w:sz w:val="24"/>
          <w:szCs w:val="24"/>
        </w:rPr>
        <w:t xml:space="preserve"> </w:t>
      </w:r>
      <w:proofErr w:type="spellStart"/>
      <w:r w:rsidR="00DE74F5">
        <w:rPr>
          <w:color w:val="000000"/>
          <w:sz w:val="24"/>
          <w:szCs w:val="24"/>
        </w:rPr>
        <w:t>schvaľuje</w:t>
      </w:r>
      <w:proofErr w:type="spellEnd"/>
      <w:r w:rsidRPr="00DE74F5">
        <w:rPr>
          <w:color w:val="000000"/>
          <w:sz w:val="24"/>
          <w:szCs w:val="24"/>
        </w:rPr>
        <w:t xml:space="preserve"> NG </w:t>
      </w:r>
      <w:r w:rsidR="00DE74F5">
        <w:rPr>
          <w:color w:val="000000"/>
          <w:sz w:val="24"/>
          <w:szCs w:val="24"/>
        </w:rPr>
        <w:t>a</w:t>
      </w:r>
      <w:r w:rsidRPr="00DE74F5">
        <w:rPr>
          <w:color w:val="000000"/>
          <w:sz w:val="24"/>
          <w:szCs w:val="24"/>
        </w:rPr>
        <w:t xml:space="preserve"> odborov</w:t>
      </w:r>
      <w:r w:rsidR="00DE74F5">
        <w:rPr>
          <w:color w:val="000000"/>
          <w:sz w:val="24"/>
          <w:szCs w:val="24"/>
        </w:rPr>
        <w:t>á</w:t>
      </w:r>
      <w:r w:rsidRPr="00DE74F5">
        <w:rPr>
          <w:color w:val="000000"/>
          <w:sz w:val="24"/>
          <w:szCs w:val="24"/>
        </w:rPr>
        <w:t xml:space="preserve"> </w:t>
      </w:r>
      <w:proofErr w:type="spellStart"/>
      <w:r w:rsidRPr="00DE74F5">
        <w:rPr>
          <w:color w:val="000000"/>
          <w:sz w:val="24"/>
          <w:szCs w:val="24"/>
        </w:rPr>
        <w:t>organizácio</w:t>
      </w:r>
      <w:r w:rsidR="00DE74F5">
        <w:rPr>
          <w:color w:val="000000"/>
          <w:sz w:val="24"/>
          <w:szCs w:val="24"/>
        </w:rPr>
        <w:t>a</w:t>
      </w:r>
      <w:proofErr w:type="spellEnd"/>
      <w:r w:rsidRPr="00DE74F5">
        <w:rPr>
          <w:color w:val="000000"/>
          <w:sz w:val="24"/>
          <w:szCs w:val="24"/>
        </w:rPr>
        <w:t xml:space="preserve"> </w:t>
      </w:r>
      <w:proofErr w:type="spellStart"/>
      <w:r w:rsidRPr="00DE74F5">
        <w:rPr>
          <w:color w:val="000000"/>
          <w:sz w:val="24"/>
          <w:szCs w:val="24"/>
        </w:rPr>
        <w:t>vlastný</w:t>
      </w:r>
      <w:proofErr w:type="spellEnd"/>
      <w:r w:rsidRPr="00DE74F5">
        <w:rPr>
          <w:color w:val="000000"/>
          <w:sz w:val="24"/>
          <w:szCs w:val="24"/>
        </w:rPr>
        <w:t xml:space="preserve"> rozpo</w:t>
      </w:r>
      <w:r w:rsidRPr="00DE74F5">
        <w:rPr>
          <w:rFonts w:eastAsia="TTE218F318t00"/>
          <w:color w:val="000000"/>
          <w:sz w:val="24"/>
          <w:szCs w:val="24"/>
        </w:rPr>
        <w:t>č</w:t>
      </w:r>
      <w:r w:rsidRPr="00DE74F5">
        <w:rPr>
          <w:color w:val="000000"/>
          <w:sz w:val="24"/>
          <w:szCs w:val="24"/>
        </w:rPr>
        <w:t xml:space="preserve">et na </w:t>
      </w:r>
      <w:proofErr w:type="spellStart"/>
      <w:r w:rsidRPr="00DE74F5">
        <w:rPr>
          <w:color w:val="000000"/>
          <w:sz w:val="24"/>
          <w:szCs w:val="24"/>
        </w:rPr>
        <w:t>aktuálny</w:t>
      </w:r>
      <w:proofErr w:type="spellEnd"/>
      <w:r w:rsidRPr="00DE74F5">
        <w:rPr>
          <w:color w:val="000000"/>
          <w:sz w:val="24"/>
          <w:szCs w:val="24"/>
        </w:rPr>
        <w:t xml:space="preserve"> </w:t>
      </w:r>
      <w:proofErr w:type="spellStart"/>
      <w:r w:rsidR="00DE74F5">
        <w:rPr>
          <w:color w:val="000000"/>
          <w:sz w:val="24"/>
          <w:szCs w:val="24"/>
        </w:rPr>
        <w:t>kalendárny</w:t>
      </w:r>
      <w:proofErr w:type="spellEnd"/>
      <w:r w:rsidR="00DE74F5">
        <w:rPr>
          <w:color w:val="000000"/>
          <w:sz w:val="24"/>
          <w:szCs w:val="24"/>
        </w:rPr>
        <w:t xml:space="preserve"> </w:t>
      </w:r>
      <w:r w:rsidRPr="00DE74F5">
        <w:rPr>
          <w:color w:val="000000"/>
          <w:sz w:val="24"/>
          <w:szCs w:val="24"/>
        </w:rPr>
        <w:t>rok</w:t>
      </w:r>
      <w:r w:rsidR="00860493" w:rsidRPr="00DE74F5">
        <w:rPr>
          <w:color w:val="000000"/>
          <w:sz w:val="24"/>
          <w:szCs w:val="24"/>
        </w:rPr>
        <w:t xml:space="preserve"> (rozpočet vypracuje </w:t>
      </w:r>
      <w:proofErr w:type="spellStart"/>
      <w:r w:rsidR="00860493" w:rsidRPr="00DE74F5">
        <w:rPr>
          <w:color w:val="000000"/>
          <w:sz w:val="24"/>
          <w:szCs w:val="24"/>
        </w:rPr>
        <w:t>ekon</w:t>
      </w:r>
      <w:r w:rsidR="00DE74F5" w:rsidRPr="00DE74F5">
        <w:rPr>
          <w:color w:val="000000"/>
          <w:sz w:val="24"/>
          <w:szCs w:val="24"/>
        </w:rPr>
        <w:t>ó</w:t>
      </w:r>
      <w:r w:rsidR="00860493" w:rsidRPr="00DE74F5">
        <w:rPr>
          <w:color w:val="000000"/>
          <w:sz w:val="24"/>
          <w:szCs w:val="24"/>
        </w:rPr>
        <w:t>mka</w:t>
      </w:r>
      <w:proofErr w:type="spellEnd"/>
      <w:r w:rsidR="00860493" w:rsidRPr="00DE74F5">
        <w:rPr>
          <w:color w:val="000000"/>
          <w:sz w:val="24"/>
          <w:szCs w:val="24"/>
        </w:rPr>
        <w:t xml:space="preserve"> NG)</w:t>
      </w:r>
      <w:r w:rsidRPr="00DE74F5">
        <w:rPr>
          <w:color w:val="000000"/>
          <w:sz w:val="24"/>
          <w:szCs w:val="24"/>
        </w:rPr>
        <w:t xml:space="preserve">. Po </w:t>
      </w:r>
      <w:proofErr w:type="spellStart"/>
      <w:r w:rsidRPr="00DE74F5">
        <w:rPr>
          <w:color w:val="000000"/>
          <w:sz w:val="24"/>
          <w:szCs w:val="24"/>
        </w:rPr>
        <w:t>dohode</w:t>
      </w:r>
      <w:proofErr w:type="spellEnd"/>
      <w:r w:rsidRPr="00DE74F5">
        <w:rPr>
          <w:color w:val="000000"/>
          <w:sz w:val="24"/>
          <w:szCs w:val="24"/>
        </w:rPr>
        <w:t xml:space="preserve"> s odborovou </w:t>
      </w:r>
      <w:proofErr w:type="spellStart"/>
      <w:r w:rsidRPr="00DE74F5">
        <w:rPr>
          <w:color w:val="000000"/>
          <w:sz w:val="24"/>
          <w:szCs w:val="24"/>
        </w:rPr>
        <w:t>organizáciou</w:t>
      </w:r>
      <w:proofErr w:type="spellEnd"/>
      <w:r w:rsidRPr="00DE74F5">
        <w:rPr>
          <w:color w:val="000000"/>
          <w:sz w:val="24"/>
          <w:szCs w:val="24"/>
        </w:rPr>
        <w:t xml:space="preserve"> </w:t>
      </w:r>
      <w:proofErr w:type="spellStart"/>
      <w:r w:rsidRPr="00DE74F5">
        <w:rPr>
          <w:color w:val="000000"/>
          <w:sz w:val="24"/>
          <w:szCs w:val="24"/>
        </w:rPr>
        <w:t>sa</w:t>
      </w:r>
      <w:proofErr w:type="spellEnd"/>
      <w:r w:rsidRPr="00DE74F5">
        <w:rPr>
          <w:color w:val="000000"/>
          <w:sz w:val="24"/>
          <w:szCs w:val="24"/>
        </w:rPr>
        <w:t xml:space="preserve"> </w:t>
      </w:r>
      <w:proofErr w:type="spellStart"/>
      <w:r w:rsidRPr="00DE74F5">
        <w:rPr>
          <w:color w:val="000000"/>
          <w:sz w:val="24"/>
          <w:szCs w:val="24"/>
        </w:rPr>
        <w:t>môže</w:t>
      </w:r>
      <w:proofErr w:type="spellEnd"/>
      <w:r w:rsidRPr="00DE74F5">
        <w:rPr>
          <w:color w:val="000000"/>
          <w:sz w:val="24"/>
          <w:szCs w:val="24"/>
        </w:rPr>
        <w:t xml:space="preserve"> </w:t>
      </w:r>
      <w:r w:rsidR="00DE74F5">
        <w:rPr>
          <w:color w:val="000000"/>
          <w:sz w:val="24"/>
          <w:szCs w:val="24"/>
        </w:rPr>
        <w:t xml:space="preserve">v rámci roka </w:t>
      </w:r>
      <w:proofErr w:type="spellStart"/>
      <w:r w:rsidRPr="00DE74F5">
        <w:rPr>
          <w:color w:val="000000"/>
          <w:sz w:val="24"/>
          <w:szCs w:val="24"/>
        </w:rPr>
        <w:t>vykona</w:t>
      </w:r>
      <w:r w:rsidRPr="00DE74F5">
        <w:rPr>
          <w:rFonts w:eastAsia="TTE218F318t00"/>
          <w:color w:val="000000"/>
          <w:sz w:val="24"/>
          <w:szCs w:val="24"/>
        </w:rPr>
        <w:t>ť</w:t>
      </w:r>
      <w:proofErr w:type="spellEnd"/>
      <w:r w:rsidRPr="00DE74F5">
        <w:rPr>
          <w:rFonts w:eastAsia="TTE218F318t00"/>
          <w:color w:val="000000"/>
          <w:sz w:val="24"/>
          <w:szCs w:val="24"/>
        </w:rPr>
        <w:t xml:space="preserve"> </w:t>
      </w:r>
      <w:proofErr w:type="spellStart"/>
      <w:r w:rsidRPr="00DE74F5">
        <w:rPr>
          <w:color w:val="000000"/>
          <w:sz w:val="24"/>
          <w:szCs w:val="24"/>
        </w:rPr>
        <w:t>presun</w:t>
      </w:r>
      <w:proofErr w:type="spellEnd"/>
      <w:r w:rsidRPr="00DE74F5">
        <w:rPr>
          <w:color w:val="000000"/>
          <w:sz w:val="24"/>
          <w:szCs w:val="24"/>
        </w:rPr>
        <w:t xml:space="preserve"> </w:t>
      </w:r>
      <w:proofErr w:type="spellStart"/>
      <w:r w:rsidRPr="00DE74F5">
        <w:rPr>
          <w:color w:val="000000"/>
          <w:sz w:val="24"/>
          <w:szCs w:val="24"/>
        </w:rPr>
        <w:t>medzi</w:t>
      </w:r>
      <w:proofErr w:type="spellEnd"/>
      <w:r w:rsidRPr="00DE74F5">
        <w:rPr>
          <w:color w:val="000000"/>
          <w:sz w:val="24"/>
          <w:szCs w:val="24"/>
        </w:rPr>
        <w:t xml:space="preserve"> jednotlivými rozpo</w:t>
      </w:r>
      <w:r w:rsidRPr="00DE74F5">
        <w:rPr>
          <w:rFonts w:eastAsia="TTE218F318t00"/>
          <w:color w:val="000000"/>
          <w:sz w:val="24"/>
          <w:szCs w:val="24"/>
        </w:rPr>
        <w:t>č</w:t>
      </w:r>
      <w:r w:rsidRPr="00DE74F5">
        <w:rPr>
          <w:color w:val="000000"/>
          <w:sz w:val="24"/>
          <w:szCs w:val="24"/>
        </w:rPr>
        <w:t xml:space="preserve">tovými položkami v </w:t>
      </w:r>
      <w:proofErr w:type="spellStart"/>
      <w:r w:rsidRPr="00DE74F5">
        <w:rPr>
          <w:color w:val="000000"/>
          <w:sz w:val="24"/>
          <w:szCs w:val="24"/>
        </w:rPr>
        <w:t>prípade</w:t>
      </w:r>
      <w:proofErr w:type="spellEnd"/>
      <w:r w:rsidRPr="00DE74F5">
        <w:rPr>
          <w:color w:val="000000"/>
          <w:sz w:val="24"/>
          <w:szCs w:val="24"/>
        </w:rPr>
        <w:t xml:space="preserve">, že na položkách nebude </w:t>
      </w:r>
      <w:proofErr w:type="spellStart"/>
      <w:r w:rsidRPr="00DE74F5">
        <w:rPr>
          <w:rFonts w:eastAsia="TTE218F318t00"/>
          <w:color w:val="000000"/>
          <w:sz w:val="24"/>
          <w:szCs w:val="24"/>
        </w:rPr>
        <w:t>č</w:t>
      </w:r>
      <w:r w:rsidRPr="00DE74F5">
        <w:rPr>
          <w:color w:val="000000"/>
          <w:sz w:val="24"/>
          <w:szCs w:val="24"/>
        </w:rPr>
        <w:t>erpanie</w:t>
      </w:r>
      <w:proofErr w:type="spellEnd"/>
      <w:r w:rsidRPr="00DE74F5">
        <w:rPr>
          <w:color w:val="000000"/>
          <w:sz w:val="24"/>
          <w:szCs w:val="24"/>
        </w:rPr>
        <w:t xml:space="preserve"> </w:t>
      </w:r>
      <w:proofErr w:type="spellStart"/>
      <w:r w:rsidRPr="00DE74F5">
        <w:rPr>
          <w:color w:val="000000"/>
          <w:sz w:val="24"/>
          <w:szCs w:val="24"/>
        </w:rPr>
        <w:t>výdavkov</w:t>
      </w:r>
      <w:proofErr w:type="spellEnd"/>
      <w:r w:rsidRPr="00DE74F5">
        <w:rPr>
          <w:color w:val="000000"/>
          <w:sz w:val="24"/>
          <w:szCs w:val="24"/>
        </w:rPr>
        <w:t xml:space="preserve"> v </w:t>
      </w:r>
      <w:proofErr w:type="spellStart"/>
      <w:r w:rsidRPr="00DE74F5">
        <w:rPr>
          <w:color w:val="000000"/>
          <w:sz w:val="24"/>
          <w:szCs w:val="24"/>
        </w:rPr>
        <w:t>plánovanom</w:t>
      </w:r>
      <w:proofErr w:type="spellEnd"/>
      <w:r w:rsidRPr="00DE74F5">
        <w:rPr>
          <w:color w:val="000000"/>
          <w:sz w:val="24"/>
          <w:szCs w:val="24"/>
        </w:rPr>
        <w:t xml:space="preserve"> rozsahu. Úprava rozpo</w:t>
      </w:r>
      <w:r w:rsidRPr="00DE74F5">
        <w:rPr>
          <w:rFonts w:eastAsia="TTE218F318t00"/>
          <w:color w:val="000000"/>
          <w:sz w:val="24"/>
          <w:szCs w:val="24"/>
        </w:rPr>
        <w:t>č</w:t>
      </w:r>
      <w:r w:rsidRPr="00DE74F5">
        <w:rPr>
          <w:color w:val="000000"/>
          <w:sz w:val="24"/>
          <w:szCs w:val="24"/>
        </w:rPr>
        <w:t xml:space="preserve">tových </w:t>
      </w:r>
      <w:proofErr w:type="spellStart"/>
      <w:r w:rsidRPr="00DE74F5">
        <w:rPr>
          <w:color w:val="000000"/>
          <w:sz w:val="24"/>
          <w:szCs w:val="24"/>
        </w:rPr>
        <w:t>výdavkov</w:t>
      </w:r>
      <w:proofErr w:type="spellEnd"/>
      <w:r w:rsidRPr="00DE74F5">
        <w:rPr>
          <w:color w:val="000000"/>
          <w:sz w:val="24"/>
          <w:szCs w:val="24"/>
        </w:rPr>
        <w:t xml:space="preserve"> </w:t>
      </w:r>
      <w:proofErr w:type="spellStart"/>
      <w:r w:rsidRPr="00DE74F5">
        <w:rPr>
          <w:color w:val="000000"/>
          <w:sz w:val="24"/>
          <w:szCs w:val="24"/>
        </w:rPr>
        <w:t>sociálneho</w:t>
      </w:r>
      <w:proofErr w:type="spellEnd"/>
      <w:r w:rsidRPr="00DE74F5">
        <w:rPr>
          <w:color w:val="000000"/>
          <w:sz w:val="24"/>
          <w:szCs w:val="24"/>
        </w:rPr>
        <w:t xml:space="preserve"> fondu bude závislá od výšky </w:t>
      </w:r>
      <w:proofErr w:type="spellStart"/>
      <w:r w:rsidRPr="00DE74F5">
        <w:rPr>
          <w:color w:val="000000"/>
          <w:sz w:val="24"/>
          <w:szCs w:val="24"/>
        </w:rPr>
        <w:t>plnenia</w:t>
      </w:r>
      <w:proofErr w:type="spellEnd"/>
      <w:r w:rsidRPr="00DE74F5">
        <w:rPr>
          <w:color w:val="000000"/>
          <w:sz w:val="24"/>
          <w:szCs w:val="24"/>
        </w:rPr>
        <w:t xml:space="preserve"> </w:t>
      </w:r>
      <w:proofErr w:type="spellStart"/>
      <w:r w:rsidRPr="00DE74F5">
        <w:rPr>
          <w:color w:val="000000"/>
          <w:sz w:val="24"/>
          <w:szCs w:val="24"/>
        </w:rPr>
        <w:t>príjmu</w:t>
      </w:r>
      <w:proofErr w:type="spellEnd"/>
      <w:r w:rsidRPr="00DE74F5">
        <w:rPr>
          <w:color w:val="000000"/>
          <w:sz w:val="24"/>
          <w:szCs w:val="24"/>
        </w:rPr>
        <w:t xml:space="preserve"> </w:t>
      </w:r>
      <w:proofErr w:type="spellStart"/>
      <w:r w:rsidRPr="00DE74F5">
        <w:rPr>
          <w:color w:val="000000"/>
          <w:sz w:val="24"/>
          <w:szCs w:val="24"/>
        </w:rPr>
        <w:t>sociálneho</w:t>
      </w:r>
      <w:proofErr w:type="spellEnd"/>
      <w:r w:rsidRPr="00DE74F5">
        <w:rPr>
          <w:color w:val="000000"/>
          <w:sz w:val="24"/>
          <w:szCs w:val="24"/>
        </w:rPr>
        <w:t xml:space="preserve"> fondu.</w:t>
      </w:r>
      <w:r w:rsidR="00860493" w:rsidRPr="00DE74F5">
        <w:rPr>
          <w:color w:val="000000"/>
          <w:sz w:val="24"/>
          <w:szCs w:val="24"/>
        </w:rPr>
        <w:t xml:space="preserve"> Rozpočet </w:t>
      </w:r>
      <w:proofErr w:type="spellStart"/>
      <w:r w:rsidR="00860493" w:rsidRPr="00DE74F5">
        <w:rPr>
          <w:color w:val="000000"/>
          <w:sz w:val="24"/>
          <w:szCs w:val="24"/>
        </w:rPr>
        <w:t>sociáln</w:t>
      </w:r>
      <w:r w:rsidR="00DE74F5">
        <w:rPr>
          <w:color w:val="000000"/>
          <w:sz w:val="24"/>
          <w:szCs w:val="24"/>
        </w:rPr>
        <w:t>e</w:t>
      </w:r>
      <w:r w:rsidR="00860493" w:rsidRPr="00DE74F5">
        <w:rPr>
          <w:color w:val="000000"/>
          <w:sz w:val="24"/>
          <w:szCs w:val="24"/>
        </w:rPr>
        <w:t>ho</w:t>
      </w:r>
      <w:proofErr w:type="spellEnd"/>
      <w:r w:rsidR="00860493" w:rsidRPr="00DE74F5">
        <w:rPr>
          <w:color w:val="000000"/>
          <w:sz w:val="24"/>
          <w:szCs w:val="24"/>
        </w:rPr>
        <w:t xml:space="preserve"> fondu je </w:t>
      </w:r>
      <w:proofErr w:type="spellStart"/>
      <w:r w:rsidR="00860493" w:rsidRPr="00DE74F5">
        <w:rPr>
          <w:color w:val="000000"/>
          <w:sz w:val="24"/>
          <w:szCs w:val="24"/>
        </w:rPr>
        <w:t>p</w:t>
      </w:r>
      <w:r w:rsidR="00DE74F5" w:rsidRPr="00DE74F5">
        <w:rPr>
          <w:color w:val="000000"/>
          <w:sz w:val="24"/>
          <w:szCs w:val="24"/>
        </w:rPr>
        <w:t>r</w:t>
      </w:r>
      <w:r w:rsidR="00860493" w:rsidRPr="00DE74F5">
        <w:rPr>
          <w:color w:val="000000"/>
          <w:sz w:val="24"/>
          <w:szCs w:val="24"/>
        </w:rPr>
        <w:t>ílohou</w:t>
      </w:r>
      <w:proofErr w:type="spellEnd"/>
      <w:r w:rsidR="00860493" w:rsidRPr="00DE74F5">
        <w:rPr>
          <w:color w:val="000000"/>
          <w:sz w:val="24"/>
          <w:szCs w:val="24"/>
        </w:rPr>
        <w:t xml:space="preserve"> </w:t>
      </w:r>
      <w:proofErr w:type="spellStart"/>
      <w:r w:rsidR="00860493" w:rsidRPr="00DE74F5">
        <w:rPr>
          <w:color w:val="000000"/>
          <w:sz w:val="24"/>
          <w:szCs w:val="24"/>
        </w:rPr>
        <w:t>tejto</w:t>
      </w:r>
      <w:proofErr w:type="spellEnd"/>
      <w:r w:rsidR="00860493" w:rsidRPr="00DE74F5">
        <w:rPr>
          <w:color w:val="000000"/>
          <w:sz w:val="24"/>
          <w:szCs w:val="24"/>
        </w:rPr>
        <w:t xml:space="preserve"> </w:t>
      </w:r>
      <w:proofErr w:type="spellStart"/>
      <w:r w:rsidR="00860493" w:rsidRPr="00DE74F5">
        <w:rPr>
          <w:color w:val="000000"/>
          <w:sz w:val="24"/>
          <w:szCs w:val="24"/>
        </w:rPr>
        <w:t>zmluvy</w:t>
      </w:r>
      <w:proofErr w:type="spellEnd"/>
      <w:r w:rsidR="00860493" w:rsidRPr="00DE74F5">
        <w:rPr>
          <w:color w:val="000000"/>
          <w:sz w:val="24"/>
          <w:szCs w:val="24"/>
        </w:rPr>
        <w:t>.</w:t>
      </w:r>
    </w:p>
    <w:p w14:paraId="7B1E0388" w14:textId="77777777" w:rsidR="004F39A4" w:rsidRPr="00DE74F5" w:rsidRDefault="004F39A4" w:rsidP="00DE74F5">
      <w:pPr>
        <w:autoSpaceDE w:val="0"/>
        <w:autoSpaceDN w:val="0"/>
        <w:adjustRightInd w:val="0"/>
        <w:jc w:val="both"/>
        <w:rPr>
          <w:color w:val="000000"/>
          <w:sz w:val="24"/>
          <w:szCs w:val="24"/>
        </w:rPr>
      </w:pPr>
    </w:p>
    <w:p w14:paraId="10631972" w14:textId="43526B5F" w:rsidR="0055323A" w:rsidRDefault="0055323A" w:rsidP="0055323A">
      <w:pPr>
        <w:autoSpaceDE w:val="0"/>
        <w:autoSpaceDN w:val="0"/>
        <w:adjustRightInd w:val="0"/>
        <w:rPr>
          <w:color w:val="000000"/>
        </w:rPr>
      </w:pPr>
    </w:p>
    <w:p w14:paraId="024C367C" w14:textId="77777777" w:rsidR="00860493" w:rsidRPr="004F39A4" w:rsidRDefault="00860493" w:rsidP="00860493">
      <w:pPr>
        <w:pStyle w:val="Nadpis1"/>
        <w:rPr>
          <w:sz w:val="24"/>
          <w:szCs w:val="24"/>
        </w:rPr>
      </w:pPr>
      <w:r w:rsidRPr="004F39A4">
        <w:rPr>
          <w:sz w:val="24"/>
          <w:szCs w:val="24"/>
        </w:rPr>
        <w:t>Článok 28</w:t>
      </w:r>
    </w:p>
    <w:p w14:paraId="4BEDF13B" w14:textId="77777777" w:rsidR="00860493" w:rsidRDefault="00860493" w:rsidP="0055323A">
      <w:pPr>
        <w:autoSpaceDE w:val="0"/>
        <w:autoSpaceDN w:val="0"/>
        <w:adjustRightInd w:val="0"/>
        <w:rPr>
          <w:color w:val="000000"/>
        </w:rPr>
      </w:pPr>
    </w:p>
    <w:p w14:paraId="0DDD720C" w14:textId="77777777" w:rsidR="0055323A" w:rsidRPr="00DE74F5" w:rsidRDefault="0055323A" w:rsidP="0055323A">
      <w:pPr>
        <w:autoSpaceDE w:val="0"/>
        <w:autoSpaceDN w:val="0"/>
        <w:adjustRightInd w:val="0"/>
        <w:jc w:val="both"/>
        <w:rPr>
          <w:color w:val="000000"/>
          <w:sz w:val="24"/>
          <w:szCs w:val="24"/>
        </w:rPr>
      </w:pPr>
      <w:proofErr w:type="spellStart"/>
      <w:r w:rsidRPr="00DE74F5">
        <w:rPr>
          <w:color w:val="000000"/>
          <w:sz w:val="24"/>
          <w:szCs w:val="24"/>
        </w:rPr>
        <w:t>Prostriedky</w:t>
      </w:r>
      <w:proofErr w:type="spellEnd"/>
      <w:r w:rsidRPr="00DE74F5">
        <w:rPr>
          <w:color w:val="000000"/>
          <w:sz w:val="24"/>
          <w:szCs w:val="24"/>
        </w:rPr>
        <w:t xml:space="preserve"> fondu spravuje ekonomický referát </w:t>
      </w:r>
      <w:proofErr w:type="gramStart"/>
      <w:r w:rsidRPr="00DE74F5">
        <w:rPr>
          <w:color w:val="000000"/>
          <w:sz w:val="24"/>
          <w:szCs w:val="24"/>
        </w:rPr>
        <w:t>NG  v</w:t>
      </w:r>
      <w:proofErr w:type="gramEnd"/>
      <w:r w:rsidRPr="00DE74F5">
        <w:rPr>
          <w:color w:val="000000"/>
          <w:sz w:val="24"/>
          <w:szCs w:val="24"/>
        </w:rPr>
        <w:t xml:space="preserve"> </w:t>
      </w:r>
      <w:proofErr w:type="spellStart"/>
      <w:r w:rsidRPr="00DE74F5">
        <w:rPr>
          <w:color w:val="000000"/>
          <w:sz w:val="24"/>
          <w:szCs w:val="24"/>
        </w:rPr>
        <w:t>sú</w:t>
      </w:r>
      <w:r w:rsidRPr="00DE74F5">
        <w:rPr>
          <w:rFonts w:eastAsia="TTE218F318t00"/>
          <w:color w:val="000000"/>
          <w:sz w:val="24"/>
          <w:szCs w:val="24"/>
        </w:rPr>
        <w:t>č</w:t>
      </w:r>
      <w:r w:rsidRPr="00DE74F5">
        <w:rPr>
          <w:color w:val="000000"/>
          <w:sz w:val="24"/>
          <w:szCs w:val="24"/>
        </w:rPr>
        <w:t>innosti</w:t>
      </w:r>
      <w:proofErr w:type="spellEnd"/>
      <w:r w:rsidRPr="00DE74F5">
        <w:rPr>
          <w:color w:val="000000"/>
          <w:sz w:val="24"/>
          <w:szCs w:val="24"/>
        </w:rPr>
        <w:t xml:space="preserve"> s odborovou </w:t>
      </w:r>
      <w:proofErr w:type="spellStart"/>
      <w:r w:rsidRPr="00DE74F5">
        <w:rPr>
          <w:color w:val="000000"/>
          <w:sz w:val="24"/>
          <w:szCs w:val="24"/>
        </w:rPr>
        <w:t>organizáciou</w:t>
      </w:r>
      <w:proofErr w:type="spellEnd"/>
      <w:r w:rsidRPr="00DE74F5">
        <w:rPr>
          <w:color w:val="000000"/>
          <w:sz w:val="24"/>
          <w:szCs w:val="24"/>
        </w:rPr>
        <w:t xml:space="preserve">. Za </w:t>
      </w:r>
      <w:proofErr w:type="spellStart"/>
      <w:r w:rsidRPr="00DE74F5">
        <w:rPr>
          <w:color w:val="000000"/>
          <w:sz w:val="24"/>
          <w:szCs w:val="24"/>
        </w:rPr>
        <w:t>hospodárenie</w:t>
      </w:r>
      <w:proofErr w:type="spellEnd"/>
      <w:r w:rsidRPr="00DE74F5">
        <w:rPr>
          <w:color w:val="000000"/>
          <w:sz w:val="24"/>
          <w:szCs w:val="24"/>
        </w:rPr>
        <w:t xml:space="preserve"> s </w:t>
      </w:r>
      <w:proofErr w:type="spellStart"/>
      <w:r w:rsidRPr="00DE74F5">
        <w:rPr>
          <w:color w:val="000000"/>
          <w:sz w:val="24"/>
          <w:szCs w:val="24"/>
        </w:rPr>
        <w:t>fondom</w:t>
      </w:r>
      <w:proofErr w:type="spellEnd"/>
      <w:r w:rsidRPr="00DE74F5">
        <w:rPr>
          <w:color w:val="000000"/>
          <w:sz w:val="24"/>
          <w:szCs w:val="24"/>
        </w:rPr>
        <w:t xml:space="preserve"> </w:t>
      </w:r>
      <w:proofErr w:type="spellStart"/>
      <w:r w:rsidRPr="00DE74F5">
        <w:rPr>
          <w:color w:val="000000"/>
          <w:sz w:val="24"/>
          <w:szCs w:val="24"/>
        </w:rPr>
        <w:t>zodpovedá</w:t>
      </w:r>
      <w:proofErr w:type="spellEnd"/>
      <w:r w:rsidRPr="00DE74F5">
        <w:rPr>
          <w:color w:val="000000"/>
          <w:sz w:val="24"/>
          <w:szCs w:val="24"/>
        </w:rPr>
        <w:t xml:space="preserve"> </w:t>
      </w:r>
      <w:proofErr w:type="spellStart"/>
      <w:r w:rsidRPr="00DE74F5">
        <w:rPr>
          <w:color w:val="000000"/>
          <w:sz w:val="24"/>
          <w:szCs w:val="24"/>
        </w:rPr>
        <w:t>riaditeľka</w:t>
      </w:r>
      <w:proofErr w:type="spellEnd"/>
      <w:r w:rsidRPr="00DE74F5">
        <w:rPr>
          <w:color w:val="000000"/>
          <w:sz w:val="24"/>
          <w:szCs w:val="24"/>
        </w:rPr>
        <w:t xml:space="preserve"> NG. Ekonomický referát </w:t>
      </w:r>
      <w:proofErr w:type="spellStart"/>
      <w:r w:rsidRPr="00DE74F5">
        <w:rPr>
          <w:color w:val="000000"/>
          <w:sz w:val="24"/>
          <w:szCs w:val="24"/>
        </w:rPr>
        <w:t>vedie</w:t>
      </w:r>
      <w:proofErr w:type="spellEnd"/>
      <w:r w:rsidRPr="00DE74F5">
        <w:rPr>
          <w:color w:val="000000"/>
          <w:sz w:val="24"/>
          <w:szCs w:val="24"/>
        </w:rPr>
        <w:t xml:space="preserve"> </w:t>
      </w:r>
      <w:proofErr w:type="spellStart"/>
      <w:r w:rsidRPr="00DE74F5">
        <w:rPr>
          <w:color w:val="000000"/>
          <w:sz w:val="24"/>
          <w:szCs w:val="24"/>
        </w:rPr>
        <w:t>evidenciu</w:t>
      </w:r>
      <w:proofErr w:type="spellEnd"/>
      <w:r w:rsidRPr="00DE74F5">
        <w:rPr>
          <w:color w:val="000000"/>
          <w:sz w:val="24"/>
          <w:szCs w:val="24"/>
        </w:rPr>
        <w:t xml:space="preserve"> </w:t>
      </w:r>
      <w:proofErr w:type="spellStart"/>
      <w:r w:rsidRPr="00DE74F5">
        <w:rPr>
          <w:color w:val="000000"/>
          <w:sz w:val="24"/>
          <w:szCs w:val="24"/>
        </w:rPr>
        <w:t>sociálneho</w:t>
      </w:r>
      <w:proofErr w:type="spellEnd"/>
      <w:r w:rsidRPr="00DE74F5">
        <w:rPr>
          <w:color w:val="000000"/>
          <w:sz w:val="24"/>
          <w:szCs w:val="24"/>
        </w:rPr>
        <w:t xml:space="preserve"> fondu, a </w:t>
      </w:r>
      <w:proofErr w:type="spellStart"/>
      <w:r w:rsidRPr="00DE74F5">
        <w:rPr>
          <w:color w:val="000000"/>
          <w:sz w:val="24"/>
          <w:szCs w:val="24"/>
        </w:rPr>
        <w:t>túto</w:t>
      </w:r>
      <w:proofErr w:type="spellEnd"/>
      <w:r w:rsidRPr="00DE74F5">
        <w:rPr>
          <w:color w:val="000000"/>
          <w:sz w:val="24"/>
          <w:szCs w:val="24"/>
        </w:rPr>
        <w:t xml:space="preserve"> </w:t>
      </w:r>
      <w:proofErr w:type="spellStart"/>
      <w:r w:rsidRPr="00DE74F5">
        <w:rPr>
          <w:color w:val="000000"/>
          <w:sz w:val="24"/>
          <w:szCs w:val="24"/>
        </w:rPr>
        <w:t>predkladá</w:t>
      </w:r>
      <w:proofErr w:type="spellEnd"/>
      <w:r w:rsidRPr="00DE74F5">
        <w:rPr>
          <w:color w:val="000000"/>
          <w:sz w:val="24"/>
          <w:szCs w:val="24"/>
        </w:rPr>
        <w:t xml:space="preserve"> </w:t>
      </w:r>
      <w:proofErr w:type="spellStart"/>
      <w:r w:rsidRPr="00DE74F5">
        <w:rPr>
          <w:color w:val="000000"/>
          <w:sz w:val="24"/>
          <w:szCs w:val="24"/>
        </w:rPr>
        <w:t>polročne</w:t>
      </w:r>
      <w:proofErr w:type="spellEnd"/>
      <w:r w:rsidRPr="00DE74F5">
        <w:rPr>
          <w:color w:val="000000"/>
          <w:sz w:val="24"/>
          <w:szCs w:val="24"/>
        </w:rPr>
        <w:t xml:space="preserve"> k </w:t>
      </w:r>
      <w:proofErr w:type="spellStart"/>
      <w:r w:rsidRPr="00DE74F5">
        <w:rPr>
          <w:color w:val="000000"/>
          <w:sz w:val="24"/>
          <w:szCs w:val="24"/>
        </w:rPr>
        <w:t>nahliadnutiu</w:t>
      </w:r>
      <w:proofErr w:type="spellEnd"/>
      <w:r w:rsidRPr="00DE74F5">
        <w:rPr>
          <w:color w:val="000000"/>
          <w:sz w:val="24"/>
          <w:szCs w:val="24"/>
        </w:rPr>
        <w:t xml:space="preserve"> ZV SLOVES NG.</w:t>
      </w:r>
    </w:p>
    <w:p w14:paraId="358BEE8C" w14:textId="77777777" w:rsidR="0055323A" w:rsidRDefault="0055323A" w:rsidP="00280C8F">
      <w:pPr>
        <w:jc w:val="center"/>
        <w:rPr>
          <w:b/>
          <w:sz w:val="24"/>
          <w:lang w:val="sk-SK"/>
        </w:rPr>
      </w:pPr>
    </w:p>
    <w:p w14:paraId="6CF67F78" w14:textId="77777777" w:rsidR="00280C8F" w:rsidRDefault="00280C8F" w:rsidP="00280C8F">
      <w:pPr>
        <w:jc w:val="center"/>
        <w:rPr>
          <w:b/>
          <w:sz w:val="24"/>
          <w:lang w:val="sk-SK"/>
        </w:rPr>
      </w:pPr>
    </w:p>
    <w:p w14:paraId="35F3022D" w14:textId="77777777" w:rsidR="00280C8F" w:rsidRDefault="00280C8F" w:rsidP="00280C8F">
      <w:pPr>
        <w:pStyle w:val="Zkladntext"/>
      </w:pPr>
    </w:p>
    <w:p w14:paraId="099881B3" w14:textId="77777777" w:rsidR="00280C8F" w:rsidRPr="004F39A4" w:rsidRDefault="00280C8F" w:rsidP="00280C8F">
      <w:pPr>
        <w:pStyle w:val="Nadpis1"/>
        <w:rPr>
          <w:sz w:val="24"/>
          <w:szCs w:val="24"/>
        </w:rPr>
      </w:pPr>
      <w:r w:rsidRPr="004F39A4">
        <w:rPr>
          <w:sz w:val="24"/>
          <w:szCs w:val="24"/>
        </w:rPr>
        <w:t>Časť  VI</w:t>
      </w:r>
    </w:p>
    <w:p w14:paraId="3AB45890" w14:textId="77777777" w:rsidR="00280C8F" w:rsidRPr="004F39A4" w:rsidRDefault="00280C8F" w:rsidP="00280C8F">
      <w:pPr>
        <w:jc w:val="center"/>
        <w:rPr>
          <w:b/>
          <w:sz w:val="24"/>
          <w:szCs w:val="24"/>
          <w:lang w:val="sk-SK"/>
        </w:rPr>
      </w:pPr>
    </w:p>
    <w:p w14:paraId="33B6706B" w14:textId="77777777" w:rsidR="00280C8F" w:rsidRPr="004F39A4" w:rsidRDefault="00280C8F" w:rsidP="00280C8F">
      <w:pPr>
        <w:jc w:val="center"/>
        <w:rPr>
          <w:b/>
          <w:sz w:val="24"/>
          <w:szCs w:val="24"/>
          <w:lang w:val="sk-SK"/>
        </w:rPr>
      </w:pPr>
      <w:r w:rsidRPr="004F39A4">
        <w:rPr>
          <w:b/>
          <w:sz w:val="24"/>
          <w:szCs w:val="24"/>
          <w:lang w:val="sk-SK"/>
        </w:rPr>
        <w:t>Záverečné ustanovenia</w:t>
      </w:r>
    </w:p>
    <w:p w14:paraId="7903861E" w14:textId="77777777" w:rsidR="00280C8F" w:rsidRPr="00DA4424" w:rsidRDefault="00280C8F" w:rsidP="00280C8F">
      <w:pPr>
        <w:jc w:val="center"/>
        <w:rPr>
          <w:b/>
          <w:sz w:val="28"/>
          <w:szCs w:val="28"/>
          <w:lang w:val="sk-SK"/>
        </w:rPr>
      </w:pPr>
    </w:p>
    <w:p w14:paraId="173D3785" w14:textId="3F739F34" w:rsidR="00280C8F" w:rsidRPr="004F39A4" w:rsidRDefault="00280C8F" w:rsidP="00280C8F">
      <w:pPr>
        <w:jc w:val="center"/>
        <w:rPr>
          <w:b/>
          <w:sz w:val="24"/>
          <w:szCs w:val="24"/>
          <w:lang w:val="sk-SK"/>
        </w:rPr>
      </w:pPr>
      <w:r w:rsidRPr="004F39A4">
        <w:rPr>
          <w:b/>
          <w:sz w:val="24"/>
          <w:szCs w:val="24"/>
          <w:lang w:val="sk-SK"/>
        </w:rPr>
        <w:t xml:space="preserve">Článok </w:t>
      </w:r>
      <w:r w:rsidR="004F39A4" w:rsidRPr="004F39A4">
        <w:rPr>
          <w:b/>
          <w:sz w:val="24"/>
          <w:szCs w:val="24"/>
          <w:lang w:val="sk-SK"/>
        </w:rPr>
        <w:t>29</w:t>
      </w:r>
    </w:p>
    <w:p w14:paraId="22879E4B" w14:textId="77777777" w:rsidR="00280C8F" w:rsidRDefault="00280C8F" w:rsidP="00280C8F">
      <w:pPr>
        <w:jc w:val="center"/>
        <w:rPr>
          <w:b/>
          <w:sz w:val="24"/>
          <w:lang w:val="sk-SK"/>
        </w:rPr>
      </w:pPr>
    </w:p>
    <w:p w14:paraId="47D066D5" w14:textId="77B2A5F3" w:rsidR="00280C8F" w:rsidRDefault="00280C8F" w:rsidP="00280C8F">
      <w:pPr>
        <w:pStyle w:val="Zkladntext"/>
      </w:pPr>
      <w:r>
        <w:t>Kolektívna zmluva sa uzatvára na obdobie od 1.1.20</w:t>
      </w:r>
      <w:r w:rsidR="008C7854">
        <w:t>2</w:t>
      </w:r>
      <w:r w:rsidR="00FF23F5">
        <w:t>1</w:t>
      </w:r>
      <w:r>
        <w:t xml:space="preserve"> do  31.12.20</w:t>
      </w:r>
      <w:r w:rsidR="008C7854">
        <w:t>2</w:t>
      </w:r>
      <w:r w:rsidR="00FF23F5">
        <w:t>1</w:t>
      </w:r>
      <w:r>
        <w:t>. Táto kolektívna zmluva stráca platnosť dňom podpísania novej kolektívnej zmluvy oprávnenými zástupcami zmluvných strán.</w:t>
      </w:r>
    </w:p>
    <w:p w14:paraId="2105CD13" w14:textId="77777777" w:rsidR="00280C8F" w:rsidRDefault="00280C8F" w:rsidP="00280C8F">
      <w:pPr>
        <w:jc w:val="both"/>
        <w:rPr>
          <w:sz w:val="24"/>
          <w:lang w:val="sk-SK"/>
        </w:rPr>
      </w:pPr>
    </w:p>
    <w:p w14:paraId="7699279E" w14:textId="77777777" w:rsidR="00280C8F" w:rsidRDefault="00280C8F" w:rsidP="00280C8F">
      <w:pPr>
        <w:jc w:val="both"/>
        <w:rPr>
          <w:sz w:val="24"/>
          <w:lang w:val="sk-SK"/>
        </w:rPr>
      </w:pPr>
    </w:p>
    <w:p w14:paraId="6C91D0CE" w14:textId="532DCB75" w:rsidR="00280C8F" w:rsidRPr="004F39A4" w:rsidRDefault="00280C8F" w:rsidP="00280C8F">
      <w:pPr>
        <w:pStyle w:val="Nadpis1"/>
        <w:rPr>
          <w:sz w:val="24"/>
          <w:szCs w:val="24"/>
        </w:rPr>
      </w:pPr>
      <w:r w:rsidRPr="004F39A4">
        <w:rPr>
          <w:sz w:val="24"/>
          <w:szCs w:val="24"/>
        </w:rPr>
        <w:t>Článok 3</w:t>
      </w:r>
      <w:r w:rsidR="004F39A4" w:rsidRPr="004F39A4">
        <w:rPr>
          <w:sz w:val="24"/>
          <w:szCs w:val="24"/>
        </w:rPr>
        <w:t>0</w:t>
      </w:r>
    </w:p>
    <w:p w14:paraId="31046B25" w14:textId="77777777" w:rsidR="00280C8F" w:rsidRDefault="00280C8F" w:rsidP="00280C8F">
      <w:pPr>
        <w:jc w:val="center"/>
        <w:rPr>
          <w:b/>
          <w:sz w:val="24"/>
          <w:lang w:val="sk-SK"/>
        </w:rPr>
      </w:pPr>
    </w:p>
    <w:p w14:paraId="118F2B1C" w14:textId="77777777" w:rsidR="00280C8F" w:rsidRDefault="00280C8F" w:rsidP="00280C8F">
      <w:pPr>
        <w:pStyle w:val="Zkladntext"/>
      </w:pPr>
      <w:r>
        <w:t>Každá zo zmluvných strán môže navrhnúť rokovanie o zmene alebo doplnení tejto kolektívnej zmluvy. Na návrh je druhá strana povinná písomne odpovedať do 15 dní odo dňa obdržania návrhu.</w:t>
      </w:r>
    </w:p>
    <w:p w14:paraId="3C757B48" w14:textId="77777777" w:rsidR="00280C8F" w:rsidRDefault="00280C8F" w:rsidP="00280C8F">
      <w:pPr>
        <w:jc w:val="both"/>
        <w:rPr>
          <w:sz w:val="24"/>
          <w:lang w:val="sk-SK"/>
        </w:rPr>
      </w:pPr>
    </w:p>
    <w:p w14:paraId="02075625" w14:textId="77777777" w:rsidR="00280C8F" w:rsidRDefault="00280C8F" w:rsidP="00280C8F">
      <w:pPr>
        <w:jc w:val="both"/>
        <w:rPr>
          <w:sz w:val="24"/>
          <w:lang w:val="sk-SK"/>
        </w:rPr>
      </w:pPr>
      <w:r>
        <w:rPr>
          <w:sz w:val="24"/>
          <w:lang w:val="sk-SK"/>
        </w:rPr>
        <w:t xml:space="preserve"> </w:t>
      </w:r>
    </w:p>
    <w:p w14:paraId="6E808CE0" w14:textId="7E7C504C" w:rsidR="00280C8F" w:rsidRPr="004F39A4" w:rsidRDefault="00280C8F" w:rsidP="00280C8F">
      <w:pPr>
        <w:pStyle w:val="Nadpis1"/>
        <w:rPr>
          <w:sz w:val="24"/>
          <w:szCs w:val="24"/>
        </w:rPr>
      </w:pPr>
      <w:r w:rsidRPr="004F39A4">
        <w:rPr>
          <w:sz w:val="24"/>
          <w:szCs w:val="24"/>
        </w:rPr>
        <w:lastRenderedPageBreak/>
        <w:t>Článok 3</w:t>
      </w:r>
      <w:r w:rsidR="004F39A4">
        <w:rPr>
          <w:sz w:val="24"/>
          <w:szCs w:val="24"/>
        </w:rPr>
        <w:t>1</w:t>
      </w:r>
    </w:p>
    <w:p w14:paraId="54A9597F" w14:textId="77777777" w:rsidR="00280C8F" w:rsidRDefault="00280C8F" w:rsidP="00280C8F">
      <w:pPr>
        <w:jc w:val="center"/>
        <w:rPr>
          <w:b/>
          <w:sz w:val="24"/>
          <w:lang w:val="sk-SK"/>
        </w:rPr>
      </w:pPr>
    </w:p>
    <w:p w14:paraId="7FDB5219" w14:textId="77777777" w:rsidR="00280C8F" w:rsidRDefault="00280C8F" w:rsidP="00280C8F">
      <w:pPr>
        <w:jc w:val="center"/>
        <w:rPr>
          <w:b/>
          <w:sz w:val="24"/>
          <w:lang w:val="sk-SK"/>
        </w:rPr>
      </w:pPr>
    </w:p>
    <w:p w14:paraId="1BE977AE" w14:textId="77777777" w:rsidR="00280C8F" w:rsidRDefault="00280C8F" w:rsidP="00280C8F">
      <w:pPr>
        <w:pStyle w:val="Zkladntext"/>
      </w:pPr>
      <w:r>
        <w:t>Zmeny a dodatky prijaté zmluvnými stranami sú záväzné po ich podpísaní oprávnenými zástupcami.</w:t>
      </w:r>
    </w:p>
    <w:p w14:paraId="66A10595" w14:textId="77777777" w:rsidR="00280C8F" w:rsidRDefault="00280C8F" w:rsidP="00280C8F">
      <w:pPr>
        <w:pStyle w:val="Zkladntext"/>
        <w:jc w:val="center"/>
        <w:rPr>
          <w:b/>
        </w:rPr>
      </w:pPr>
    </w:p>
    <w:p w14:paraId="4A6007E2" w14:textId="55C42292" w:rsidR="00280C8F" w:rsidRPr="004F39A4" w:rsidRDefault="00280C8F" w:rsidP="00280C8F">
      <w:pPr>
        <w:pStyle w:val="Zkladntext"/>
        <w:jc w:val="center"/>
        <w:rPr>
          <w:b/>
          <w:szCs w:val="24"/>
        </w:rPr>
      </w:pPr>
      <w:r w:rsidRPr="004F39A4">
        <w:rPr>
          <w:b/>
          <w:szCs w:val="24"/>
        </w:rPr>
        <w:t>Článok  3</w:t>
      </w:r>
      <w:r w:rsidR="004F39A4">
        <w:rPr>
          <w:b/>
          <w:szCs w:val="24"/>
        </w:rPr>
        <w:t>2</w:t>
      </w:r>
    </w:p>
    <w:p w14:paraId="611B5260" w14:textId="77777777" w:rsidR="00280C8F" w:rsidRDefault="00280C8F" w:rsidP="00280C8F">
      <w:pPr>
        <w:pStyle w:val="Zkladntext"/>
        <w:jc w:val="center"/>
        <w:rPr>
          <w:b/>
        </w:rPr>
      </w:pPr>
    </w:p>
    <w:p w14:paraId="70340E94" w14:textId="77777777" w:rsidR="00280C8F" w:rsidRDefault="00280C8F" w:rsidP="00280C8F">
      <w:pPr>
        <w:pStyle w:val="Zkladntext"/>
      </w:pPr>
      <w:r>
        <w:t>Zmluvné strany sa dohodli, že plnenie tejto kolektívnej zmluvy bude kontrolované v polročných intervaloch na spoločnom rokovaní zamestnávateľa a závodného výboru.</w:t>
      </w:r>
    </w:p>
    <w:p w14:paraId="18203E93" w14:textId="77777777" w:rsidR="00280C8F" w:rsidRDefault="00280C8F" w:rsidP="00280C8F">
      <w:pPr>
        <w:pStyle w:val="Zkladntext"/>
      </w:pPr>
      <w:r>
        <w:t xml:space="preserve"> </w:t>
      </w:r>
    </w:p>
    <w:p w14:paraId="280D5C27" w14:textId="77777777" w:rsidR="00280C8F" w:rsidRDefault="00280C8F" w:rsidP="00280C8F">
      <w:pPr>
        <w:pStyle w:val="Nzov"/>
      </w:pPr>
    </w:p>
    <w:p w14:paraId="23951A56" w14:textId="2244301C" w:rsidR="00280C8F" w:rsidRPr="004F39A4" w:rsidRDefault="00280C8F" w:rsidP="00280C8F">
      <w:pPr>
        <w:pStyle w:val="Nzov"/>
        <w:rPr>
          <w:sz w:val="24"/>
          <w:szCs w:val="24"/>
        </w:rPr>
      </w:pPr>
      <w:r w:rsidRPr="004F39A4">
        <w:rPr>
          <w:sz w:val="24"/>
          <w:szCs w:val="24"/>
        </w:rPr>
        <w:t>Článok 3</w:t>
      </w:r>
      <w:r w:rsidR="004F39A4">
        <w:rPr>
          <w:sz w:val="24"/>
          <w:szCs w:val="24"/>
        </w:rPr>
        <w:t>3</w:t>
      </w:r>
    </w:p>
    <w:p w14:paraId="2A202ABD" w14:textId="77777777" w:rsidR="00280C8F" w:rsidRDefault="00280C8F" w:rsidP="00280C8F">
      <w:pPr>
        <w:jc w:val="center"/>
        <w:rPr>
          <w:b/>
          <w:sz w:val="24"/>
          <w:lang w:val="sk-SK"/>
        </w:rPr>
      </w:pPr>
    </w:p>
    <w:p w14:paraId="2F1451CE" w14:textId="129BC4E9" w:rsidR="00280C8F" w:rsidRDefault="00280C8F" w:rsidP="00280C8F">
      <w:pPr>
        <w:pStyle w:val="Zkladntext"/>
      </w:pPr>
      <w:r>
        <w:t xml:space="preserve">Táto kolektívna zmluva je </w:t>
      </w:r>
      <w:r w:rsidR="006224B8">
        <w:t>platná dňom jej podpisu zmluvnými stranami. Kolektívna zmluva nadobudne účinnosť dňom nasledujúcim po dni jej zverejnenia na webovom sídle zamestnávateľa. Zamestnávateľ sa zaväzuje Kolektívnu zmluvu zverejniť bezodkladne po podpísaní oboma zmluvnými stranami, a o dátume zverejnenia informovať odborovú organizáciu.</w:t>
      </w:r>
      <w:r w:rsidR="0055323A">
        <w:t xml:space="preserve"> Kolektívna zmluva j</w:t>
      </w:r>
      <w:r>
        <w:t>e záväzná pre zmluvné strany a pre ich právnych nástupcov v dobe jej platnosti.</w:t>
      </w:r>
    </w:p>
    <w:p w14:paraId="399307B4" w14:textId="77777777" w:rsidR="00280C8F" w:rsidRDefault="00280C8F" w:rsidP="00280C8F">
      <w:pPr>
        <w:jc w:val="both"/>
        <w:rPr>
          <w:sz w:val="24"/>
          <w:lang w:val="sk-SK"/>
        </w:rPr>
      </w:pPr>
    </w:p>
    <w:p w14:paraId="589B6340" w14:textId="77777777" w:rsidR="00280C8F" w:rsidRDefault="00280C8F" w:rsidP="00280C8F">
      <w:pPr>
        <w:jc w:val="both"/>
        <w:rPr>
          <w:sz w:val="24"/>
          <w:lang w:val="sk-SK"/>
        </w:rPr>
      </w:pPr>
    </w:p>
    <w:p w14:paraId="5C3B6670" w14:textId="06599844" w:rsidR="00280C8F" w:rsidRPr="004F39A4" w:rsidRDefault="00280C8F" w:rsidP="00280C8F">
      <w:pPr>
        <w:pStyle w:val="Nadpis1"/>
        <w:rPr>
          <w:sz w:val="24"/>
          <w:szCs w:val="24"/>
        </w:rPr>
      </w:pPr>
      <w:r w:rsidRPr="004F39A4">
        <w:rPr>
          <w:sz w:val="24"/>
          <w:szCs w:val="24"/>
        </w:rPr>
        <w:t>Článok 3</w:t>
      </w:r>
      <w:r w:rsidR="004F39A4">
        <w:rPr>
          <w:sz w:val="24"/>
          <w:szCs w:val="24"/>
        </w:rPr>
        <w:t>4</w:t>
      </w:r>
    </w:p>
    <w:p w14:paraId="6DD5CEDF" w14:textId="77777777" w:rsidR="00280C8F" w:rsidRPr="00184421" w:rsidRDefault="00280C8F" w:rsidP="00280C8F">
      <w:pPr>
        <w:rPr>
          <w:lang w:val="sk-SK"/>
        </w:rPr>
      </w:pPr>
    </w:p>
    <w:p w14:paraId="3E6E2857" w14:textId="77777777" w:rsidR="00280C8F" w:rsidRDefault="00280C8F" w:rsidP="00280C8F">
      <w:pPr>
        <w:pStyle w:val="Zkladntext"/>
      </w:pPr>
      <w:r>
        <w:t xml:space="preserve">Zamestnávateľ a závodný výbor zabezpečia do 15 dní od podpísania tejto kolektívnej zmluvy, aby jeden exemplár zmluvy bol k dispozícii na podateľni a u p. </w:t>
      </w:r>
      <w:proofErr w:type="spellStart"/>
      <w:r>
        <w:t>Kudryovej</w:t>
      </w:r>
      <w:proofErr w:type="spellEnd"/>
      <w:r>
        <w:t>, predsedníčky ZV SLOVES Nitrianska galéria.</w:t>
      </w:r>
    </w:p>
    <w:p w14:paraId="230E57AA" w14:textId="77777777" w:rsidR="00280C8F" w:rsidRDefault="00280C8F" w:rsidP="00280C8F">
      <w:pPr>
        <w:jc w:val="both"/>
        <w:rPr>
          <w:sz w:val="24"/>
          <w:lang w:val="sk-SK"/>
        </w:rPr>
      </w:pPr>
    </w:p>
    <w:p w14:paraId="7845E83A" w14:textId="77777777" w:rsidR="00280C8F" w:rsidRPr="004F39A4" w:rsidRDefault="00280C8F" w:rsidP="00280C8F">
      <w:pPr>
        <w:pStyle w:val="Nadpis1"/>
        <w:rPr>
          <w:sz w:val="24"/>
          <w:szCs w:val="24"/>
        </w:rPr>
      </w:pPr>
    </w:p>
    <w:p w14:paraId="2CEAE040" w14:textId="630ED3E5" w:rsidR="00280C8F" w:rsidRPr="004F39A4" w:rsidRDefault="00280C8F" w:rsidP="00280C8F">
      <w:pPr>
        <w:pStyle w:val="Nadpis1"/>
        <w:rPr>
          <w:sz w:val="24"/>
          <w:szCs w:val="24"/>
        </w:rPr>
      </w:pPr>
      <w:r w:rsidRPr="004F39A4">
        <w:rPr>
          <w:sz w:val="24"/>
          <w:szCs w:val="24"/>
        </w:rPr>
        <w:t>Článok 3</w:t>
      </w:r>
      <w:r w:rsidR="004F39A4">
        <w:rPr>
          <w:sz w:val="24"/>
          <w:szCs w:val="24"/>
        </w:rPr>
        <w:t>5</w:t>
      </w:r>
    </w:p>
    <w:p w14:paraId="49A9AF5F" w14:textId="77777777" w:rsidR="00280C8F" w:rsidRDefault="00280C8F" w:rsidP="00280C8F">
      <w:pPr>
        <w:jc w:val="center"/>
        <w:rPr>
          <w:b/>
          <w:sz w:val="24"/>
          <w:lang w:val="sk-SK"/>
        </w:rPr>
      </w:pPr>
    </w:p>
    <w:p w14:paraId="0DB9AB3A" w14:textId="77777777" w:rsidR="00280C8F" w:rsidRDefault="00280C8F" w:rsidP="00280C8F">
      <w:pPr>
        <w:pStyle w:val="Zkladntext"/>
      </w:pPr>
      <w:r>
        <w:t>Kolektívna zmluva je vypracovaná v dvoch vyhotoveniach, z ktorých každá zo zmluvných strán obdrží jeden exemplár.</w:t>
      </w:r>
    </w:p>
    <w:p w14:paraId="26EA9023" w14:textId="77777777" w:rsidR="00280C8F" w:rsidRDefault="00280C8F" w:rsidP="00280C8F">
      <w:pPr>
        <w:jc w:val="both"/>
        <w:rPr>
          <w:sz w:val="24"/>
          <w:lang w:val="sk-SK"/>
        </w:rPr>
      </w:pPr>
    </w:p>
    <w:p w14:paraId="46BDAF6D" w14:textId="77777777" w:rsidR="00280C8F" w:rsidRDefault="00280C8F" w:rsidP="00280C8F">
      <w:pPr>
        <w:jc w:val="both"/>
        <w:rPr>
          <w:sz w:val="24"/>
          <w:lang w:val="sk-SK"/>
        </w:rPr>
      </w:pPr>
    </w:p>
    <w:p w14:paraId="75FFCF65" w14:textId="77777777" w:rsidR="00280C8F" w:rsidRDefault="00280C8F" w:rsidP="00280C8F">
      <w:pPr>
        <w:jc w:val="both"/>
        <w:rPr>
          <w:sz w:val="24"/>
          <w:lang w:val="sk-SK"/>
        </w:rPr>
      </w:pPr>
    </w:p>
    <w:p w14:paraId="71C45DFC" w14:textId="3E9353A5" w:rsidR="00280C8F" w:rsidRDefault="00280C8F" w:rsidP="00280C8F">
      <w:pPr>
        <w:pStyle w:val="Nadpis1"/>
        <w:rPr>
          <w:sz w:val="24"/>
        </w:rPr>
      </w:pPr>
      <w:r>
        <w:t xml:space="preserve">V  NITRE, dňa : </w:t>
      </w:r>
      <w:r w:rsidR="008C7854">
        <w:t>2</w:t>
      </w:r>
      <w:r w:rsidR="00FF23F5">
        <w:t>8</w:t>
      </w:r>
      <w:r>
        <w:t>. decembr</w:t>
      </w:r>
      <w:r w:rsidR="00AE5392">
        <w:t>a</w:t>
      </w:r>
      <w:r>
        <w:t xml:space="preserve"> </w:t>
      </w:r>
      <w:r w:rsidR="00EE3B78">
        <w:t>20</w:t>
      </w:r>
      <w:r w:rsidR="00FF23F5">
        <w:t>20</w:t>
      </w:r>
    </w:p>
    <w:p w14:paraId="155675F9" w14:textId="77777777" w:rsidR="00280C8F" w:rsidRDefault="00280C8F" w:rsidP="00280C8F">
      <w:pPr>
        <w:jc w:val="center"/>
        <w:rPr>
          <w:b/>
          <w:sz w:val="24"/>
          <w:lang w:val="sk-SK"/>
        </w:rPr>
      </w:pPr>
    </w:p>
    <w:p w14:paraId="4C57F0BC" w14:textId="77777777" w:rsidR="00280C8F" w:rsidRDefault="00280C8F" w:rsidP="00280C8F">
      <w:pPr>
        <w:jc w:val="center"/>
        <w:rPr>
          <w:b/>
          <w:sz w:val="24"/>
          <w:lang w:val="sk-SK"/>
        </w:rPr>
      </w:pPr>
    </w:p>
    <w:p w14:paraId="64BB2799" w14:textId="77777777" w:rsidR="00280C8F" w:rsidRDefault="00280C8F" w:rsidP="00280C8F">
      <w:pPr>
        <w:jc w:val="center"/>
        <w:rPr>
          <w:b/>
          <w:sz w:val="24"/>
          <w:lang w:val="sk-SK"/>
        </w:rPr>
      </w:pPr>
    </w:p>
    <w:p w14:paraId="7AEB0779" w14:textId="77777777" w:rsidR="00280C8F" w:rsidRDefault="00280C8F" w:rsidP="00280C8F">
      <w:pPr>
        <w:jc w:val="center"/>
        <w:rPr>
          <w:b/>
          <w:sz w:val="24"/>
          <w:lang w:val="sk-SK"/>
        </w:rPr>
      </w:pPr>
    </w:p>
    <w:p w14:paraId="258AA691" w14:textId="77777777" w:rsidR="00280C8F" w:rsidRDefault="00280C8F" w:rsidP="00280C8F">
      <w:pPr>
        <w:jc w:val="center"/>
        <w:rPr>
          <w:b/>
          <w:sz w:val="24"/>
          <w:lang w:val="sk-SK"/>
        </w:rPr>
      </w:pPr>
    </w:p>
    <w:p w14:paraId="5324DB05" w14:textId="77777777" w:rsidR="00280C8F" w:rsidRDefault="00280C8F" w:rsidP="00280C8F">
      <w:pPr>
        <w:jc w:val="center"/>
        <w:rPr>
          <w:b/>
          <w:sz w:val="24"/>
          <w:lang w:val="sk-SK"/>
        </w:rPr>
      </w:pPr>
    </w:p>
    <w:p w14:paraId="47F3408F" w14:textId="77777777" w:rsidR="00280C8F" w:rsidRDefault="00280C8F" w:rsidP="00280C8F">
      <w:pPr>
        <w:jc w:val="center"/>
        <w:rPr>
          <w:b/>
          <w:sz w:val="24"/>
          <w:lang w:val="sk-SK"/>
        </w:rPr>
      </w:pPr>
    </w:p>
    <w:p w14:paraId="5A007D72" w14:textId="77777777" w:rsidR="00280C8F" w:rsidRDefault="00280C8F" w:rsidP="00280C8F">
      <w:pPr>
        <w:jc w:val="center"/>
        <w:rPr>
          <w:b/>
          <w:sz w:val="24"/>
          <w:lang w:val="sk-SK"/>
        </w:rPr>
      </w:pPr>
    </w:p>
    <w:p w14:paraId="5FD973E6" w14:textId="77777777" w:rsidR="00280C8F" w:rsidRDefault="00280C8F" w:rsidP="00280C8F">
      <w:pPr>
        <w:pStyle w:val="Nadpis2"/>
        <w:jc w:val="left"/>
        <w:rPr>
          <w:sz w:val="24"/>
        </w:rPr>
      </w:pPr>
      <w:r>
        <w:rPr>
          <w:sz w:val="24"/>
        </w:rPr>
        <w:t xml:space="preserve">   Mgr. Renáta </w:t>
      </w:r>
      <w:proofErr w:type="spellStart"/>
      <w:r>
        <w:rPr>
          <w:sz w:val="24"/>
        </w:rPr>
        <w:t>Niczová</w:t>
      </w:r>
      <w:proofErr w:type="spellEnd"/>
      <w:r>
        <w:rPr>
          <w:sz w:val="24"/>
        </w:rPr>
        <w:t xml:space="preserve">                                                                 Mária </w:t>
      </w:r>
      <w:proofErr w:type="spellStart"/>
      <w:r>
        <w:rPr>
          <w:sz w:val="24"/>
        </w:rPr>
        <w:t>Kudryová</w:t>
      </w:r>
      <w:proofErr w:type="spellEnd"/>
    </w:p>
    <w:p w14:paraId="34403791" w14:textId="77777777" w:rsidR="00280C8F" w:rsidRDefault="00280C8F" w:rsidP="00280C8F">
      <w:pPr>
        <w:jc w:val="both"/>
        <w:rPr>
          <w:b/>
          <w:sz w:val="24"/>
          <w:lang w:val="sk-SK"/>
        </w:rPr>
      </w:pPr>
    </w:p>
    <w:p w14:paraId="1EA07691" w14:textId="77777777" w:rsidR="00280C8F" w:rsidRDefault="00280C8F" w:rsidP="00280C8F">
      <w:pPr>
        <w:jc w:val="both"/>
        <w:rPr>
          <w:sz w:val="24"/>
          <w:lang w:val="sk-SK"/>
        </w:rPr>
      </w:pPr>
      <w:r>
        <w:rPr>
          <w:sz w:val="24"/>
          <w:lang w:val="sk-SK"/>
        </w:rPr>
        <w:t xml:space="preserve">            riaditeľka                                                                                  predsedníčka</w:t>
      </w:r>
    </w:p>
    <w:p w14:paraId="0CF157B2" w14:textId="77777777" w:rsidR="00280C8F" w:rsidRDefault="00280C8F" w:rsidP="00280C8F">
      <w:pPr>
        <w:jc w:val="both"/>
        <w:rPr>
          <w:sz w:val="24"/>
          <w:lang w:val="sk-SK"/>
        </w:rPr>
      </w:pPr>
      <w:r>
        <w:rPr>
          <w:sz w:val="24"/>
          <w:lang w:val="sk-SK"/>
        </w:rPr>
        <w:t xml:space="preserve">       Nitrianska galéria                                                             ZV SLOVES  Nitrianska galéria        </w:t>
      </w:r>
    </w:p>
    <w:p w14:paraId="21BDF1ED" w14:textId="77777777" w:rsidR="00280C8F" w:rsidRDefault="00280C8F"/>
    <w:sectPr w:rsidR="00280C8F" w:rsidSect="00101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TE218F31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91A"/>
    <w:multiLevelType w:val="hybridMultilevel"/>
    <w:tmpl w:val="D84A3EEC"/>
    <w:lvl w:ilvl="0" w:tplc="8A729768">
      <w:start w:val="2"/>
      <w:numFmt w:val="decimal"/>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1" w15:restartNumberingAfterBreak="0">
    <w:nsid w:val="0EDE0B07"/>
    <w:multiLevelType w:val="hybridMultilevel"/>
    <w:tmpl w:val="C5C6DDBA"/>
    <w:lvl w:ilvl="0" w:tplc="F21A5290">
      <w:numFmt w:val="bullet"/>
      <w:lvlText w:val="-"/>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24F74"/>
    <w:multiLevelType w:val="hybridMultilevel"/>
    <w:tmpl w:val="E44613CE"/>
    <w:lvl w:ilvl="0" w:tplc="54A266A0">
      <w:start w:val="1"/>
      <w:numFmt w:val="lowerLetter"/>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3" w15:restartNumberingAfterBreak="0">
    <w:nsid w:val="31694B02"/>
    <w:multiLevelType w:val="hybridMultilevel"/>
    <w:tmpl w:val="00DA0E8C"/>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4" w15:restartNumberingAfterBreak="0">
    <w:nsid w:val="3C525E00"/>
    <w:multiLevelType w:val="singleLevel"/>
    <w:tmpl w:val="084CC8F6"/>
    <w:lvl w:ilvl="0">
      <w:numFmt w:val="bullet"/>
      <w:lvlText w:val="-"/>
      <w:lvlJc w:val="left"/>
      <w:pPr>
        <w:tabs>
          <w:tab w:val="num" w:pos="360"/>
        </w:tabs>
        <w:ind w:left="360" w:hanging="360"/>
      </w:pPr>
      <w:rPr>
        <w:rFonts w:hint="default"/>
      </w:rPr>
    </w:lvl>
  </w:abstractNum>
  <w:abstractNum w:abstractNumId="5" w15:restartNumberingAfterBreak="0">
    <w:nsid w:val="40B17568"/>
    <w:multiLevelType w:val="hybridMultilevel"/>
    <w:tmpl w:val="91CCCE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008049A"/>
    <w:multiLevelType w:val="hybridMultilevel"/>
    <w:tmpl w:val="89ACFE60"/>
    <w:lvl w:ilvl="0" w:tplc="6966CEC2">
      <w:start w:val="1"/>
      <w:numFmt w:val="decimal"/>
      <w:lvlText w:val="%1."/>
      <w:lvlJc w:val="left"/>
      <w:pPr>
        <w:tabs>
          <w:tab w:val="num" w:pos="1140"/>
        </w:tabs>
        <w:ind w:left="1140" w:hanging="42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7" w15:restartNumberingAfterBreak="0">
    <w:nsid w:val="6AD661BD"/>
    <w:multiLevelType w:val="hybridMultilevel"/>
    <w:tmpl w:val="96FE1C26"/>
    <w:lvl w:ilvl="0" w:tplc="7B54A5AE">
      <w:start w:val="3"/>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8" w15:restartNumberingAfterBreak="0">
    <w:nsid w:val="703311EC"/>
    <w:multiLevelType w:val="hybridMultilevel"/>
    <w:tmpl w:val="8BC6C814"/>
    <w:lvl w:ilvl="0" w:tplc="084CC8F6">
      <w:numFmt w:val="bullet"/>
      <w:lvlText w:val="-"/>
      <w:lvlJc w:val="left"/>
      <w:pPr>
        <w:tabs>
          <w:tab w:val="num" w:pos="360"/>
        </w:tabs>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80C8F"/>
    <w:rsid w:val="0001742E"/>
    <w:rsid w:val="00027B7B"/>
    <w:rsid w:val="000E3A41"/>
    <w:rsid w:val="0010186F"/>
    <w:rsid w:val="00147DEA"/>
    <w:rsid w:val="001F6C36"/>
    <w:rsid w:val="00211FA7"/>
    <w:rsid w:val="00280C8F"/>
    <w:rsid w:val="002A7094"/>
    <w:rsid w:val="00336807"/>
    <w:rsid w:val="003B3970"/>
    <w:rsid w:val="003C6043"/>
    <w:rsid w:val="003F02A6"/>
    <w:rsid w:val="0041149E"/>
    <w:rsid w:val="004C5DC0"/>
    <w:rsid w:val="004C6921"/>
    <w:rsid w:val="004E45AC"/>
    <w:rsid w:val="004F39A4"/>
    <w:rsid w:val="004F3F3F"/>
    <w:rsid w:val="0055323A"/>
    <w:rsid w:val="00553AB2"/>
    <w:rsid w:val="005D759E"/>
    <w:rsid w:val="00610887"/>
    <w:rsid w:val="00611E64"/>
    <w:rsid w:val="006224B8"/>
    <w:rsid w:val="00660850"/>
    <w:rsid w:val="00803663"/>
    <w:rsid w:val="00860493"/>
    <w:rsid w:val="008C7854"/>
    <w:rsid w:val="00981500"/>
    <w:rsid w:val="009F2D61"/>
    <w:rsid w:val="00AE5392"/>
    <w:rsid w:val="00B352B0"/>
    <w:rsid w:val="00C44B54"/>
    <w:rsid w:val="00DE74F5"/>
    <w:rsid w:val="00EB42D9"/>
    <w:rsid w:val="00EE3B78"/>
    <w:rsid w:val="00F36C7C"/>
    <w:rsid w:val="00FF23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6F6F97"/>
  <w15:docId w15:val="{F71F8A33-3861-4B45-8E3A-32537C29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80C8F"/>
    <w:rPr>
      <w:lang w:val="cs-CZ"/>
    </w:rPr>
  </w:style>
  <w:style w:type="paragraph" w:styleId="Nadpis1">
    <w:name w:val="heading 1"/>
    <w:basedOn w:val="Normlny"/>
    <w:next w:val="Normlny"/>
    <w:qFormat/>
    <w:rsid w:val="00280C8F"/>
    <w:pPr>
      <w:keepNext/>
      <w:jc w:val="center"/>
      <w:outlineLvl w:val="0"/>
    </w:pPr>
    <w:rPr>
      <w:b/>
      <w:sz w:val="28"/>
      <w:lang w:val="sk-SK"/>
    </w:rPr>
  </w:style>
  <w:style w:type="paragraph" w:styleId="Nadpis2">
    <w:name w:val="heading 2"/>
    <w:basedOn w:val="Normlny"/>
    <w:next w:val="Normlny"/>
    <w:qFormat/>
    <w:rsid w:val="00280C8F"/>
    <w:pPr>
      <w:keepNext/>
      <w:jc w:val="center"/>
      <w:outlineLvl w:val="1"/>
    </w:pPr>
    <w:rPr>
      <w:b/>
      <w:sz w:val="4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280C8F"/>
    <w:pPr>
      <w:jc w:val="center"/>
    </w:pPr>
    <w:rPr>
      <w:b/>
      <w:sz w:val="28"/>
      <w:lang w:val="sk-SK"/>
    </w:rPr>
  </w:style>
  <w:style w:type="paragraph" w:styleId="Zkladntext">
    <w:name w:val="Body Text"/>
    <w:basedOn w:val="Normlny"/>
    <w:rsid w:val="00280C8F"/>
    <w:pPr>
      <w:jc w:val="both"/>
    </w:pPr>
    <w:rPr>
      <w:sz w:val="24"/>
      <w:lang w:val="sk-SK"/>
    </w:rPr>
  </w:style>
  <w:style w:type="paragraph" w:styleId="Textbubliny">
    <w:name w:val="Balloon Text"/>
    <w:basedOn w:val="Normlny"/>
    <w:link w:val="TextbublinyChar"/>
    <w:rsid w:val="00211FA7"/>
    <w:rPr>
      <w:rFonts w:ascii="Segoe UI" w:hAnsi="Segoe UI" w:cs="Segoe UI"/>
      <w:sz w:val="18"/>
      <w:szCs w:val="18"/>
    </w:rPr>
  </w:style>
  <w:style w:type="character" w:customStyle="1" w:styleId="TextbublinyChar">
    <w:name w:val="Text bubliny Char"/>
    <w:link w:val="Textbubliny"/>
    <w:rsid w:val="00211FA7"/>
    <w:rPr>
      <w:rFonts w:ascii="Segoe UI" w:hAnsi="Segoe UI" w:cs="Segoe UI"/>
      <w:sz w:val="18"/>
      <w:szCs w:val="18"/>
      <w:lang w:val="cs-CZ"/>
    </w:rPr>
  </w:style>
  <w:style w:type="character" w:styleId="Hypertextovprepojenie">
    <w:name w:val="Hyperlink"/>
    <w:uiPriority w:val="99"/>
    <w:unhideWhenUsed/>
    <w:rsid w:val="004C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2458">
      <w:bodyDiv w:val="1"/>
      <w:marLeft w:val="0"/>
      <w:marRight w:val="0"/>
      <w:marTop w:val="0"/>
      <w:marBottom w:val="0"/>
      <w:divBdr>
        <w:top w:val="none" w:sz="0" w:space="0" w:color="auto"/>
        <w:left w:val="none" w:sz="0" w:space="0" w:color="auto"/>
        <w:bottom w:val="none" w:sz="0" w:space="0" w:color="auto"/>
        <w:right w:val="none" w:sz="0" w:space="0" w:color="auto"/>
      </w:divBdr>
      <w:divsChild>
        <w:div w:id="268393485">
          <w:marLeft w:val="0"/>
          <w:marRight w:val="0"/>
          <w:marTop w:val="0"/>
          <w:marBottom w:val="200"/>
          <w:divBdr>
            <w:top w:val="none" w:sz="0" w:space="0" w:color="auto"/>
            <w:left w:val="none" w:sz="0" w:space="0" w:color="auto"/>
            <w:bottom w:val="none" w:sz="0" w:space="0" w:color="auto"/>
            <w:right w:val="none" w:sz="0" w:space="0" w:color="auto"/>
          </w:divBdr>
          <w:divsChild>
            <w:div w:id="1899631050">
              <w:marLeft w:val="0"/>
              <w:marRight w:val="0"/>
              <w:marTop w:val="0"/>
              <w:marBottom w:val="0"/>
              <w:divBdr>
                <w:top w:val="none" w:sz="0" w:space="0" w:color="auto"/>
                <w:left w:val="none" w:sz="0" w:space="0" w:color="auto"/>
                <w:bottom w:val="none" w:sz="0" w:space="0" w:color="auto"/>
                <w:right w:val="none" w:sz="0" w:space="0" w:color="auto"/>
              </w:divBdr>
            </w:div>
          </w:divsChild>
        </w:div>
        <w:div w:id="283972572">
          <w:marLeft w:val="0"/>
          <w:marRight w:val="0"/>
          <w:marTop w:val="0"/>
          <w:marBottom w:val="80"/>
          <w:divBdr>
            <w:top w:val="none" w:sz="0" w:space="0" w:color="auto"/>
            <w:left w:val="none" w:sz="0" w:space="0" w:color="auto"/>
            <w:bottom w:val="none" w:sz="0" w:space="0" w:color="auto"/>
            <w:right w:val="none" w:sz="0" w:space="0" w:color="auto"/>
          </w:divBdr>
          <w:divsChild>
            <w:div w:id="739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2590</Words>
  <Characters>14763</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Č</vt:lpstr>
    </vt:vector>
  </TitlesOfParts>
  <Company>Nitrianska galéria</Company>
  <LinksUpToDate>false</LinksUpToDate>
  <CharactersWithSpaces>17319</CharactersWithSpaces>
  <SharedDoc>false</SharedDoc>
  <HLinks>
    <vt:vector size="6" baseType="variant">
      <vt:variant>
        <vt:i4>7798911</vt:i4>
      </vt:variant>
      <vt:variant>
        <vt:i4>0</vt:i4>
      </vt:variant>
      <vt:variant>
        <vt:i4>0</vt:i4>
      </vt:variant>
      <vt:variant>
        <vt:i4>5</vt:i4>
      </vt:variant>
      <vt:variant>
        <vt:lpwstr>https://www.noveaspi.sk/products/lawText/1/91032/1/ASPI%253A/553/2003 Z.z.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Eva Halásová</dc:creator>
  <cp:lastModifiedBy>Andrea Magáthová</cp:lastModifiedBy>
  <cp:revision>2</cp:revision>
  <cp:lastPrinted>2021-02-25T11:27:00Z</cp:lastPrinted>
  <dcterms:created xsi:type="dcterms:W3CDTF">2021-02-25T11:40:00Z</dcterms:created>
  <dcterms:modified xsi:type="dcterms:W3CDTF">2021-02-25T11:40:00Z</dcterms:modified>
</cp:coreProperties>
</file>